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67B4" w:rsidRPr="00B37993" w:rsidRDefault="00C167B4" w:rsidP="00B37993">
      <w:pPr>
        <w:shd w:val="clear" w:color="auto" w:fill="FFFFFF"/>
        <w:spacing w:before="100" w:beforeAutospacing="1" w:after="100" w:afterAutospacing="1" w:line="240" w:lineRule="auto"/>
        <w:jc w:val="both"/>
        <w:outlineLvl w:val="0"/>
        <w:rPr>
          <w:rFonts w:asciiTheme="majorBidi" w:eastAsia="Times New Roman" w:hAnsiTheme="majorBidi" w:cstheme="majorBidi"/>
          <w:b/>
          <w:bCs/>
          <w:color w:val="2E2E2E"/>
          <w:spacing w:val="-15"/>
          <w:kern w:val="36"/>
          <w:sz w:val="24"/>
          <w:szCs w:val="24"/>
        </w:rPr>
      </w:pPr>
      <w:r w:rsidRPr="00C167B4">
        <w:rPr>
          <w:rFonts w:ascii="Arial" w:eastAsia="Times New Roman" w:hAnsi="Arial" w:cs="Arial"/>
          <w:b/>
          <w:bCs/>
          <w:color w:val="2E2E2E"/>
          <w:spacing w:val="-15"/>
          <w:kern w:val="36"/>
          <w:sz w:val="48"/>
          <w:szCs w:val="48"/>
        </w:rPr>
        <w:t>﻿</w:t>
      </w:r>
      <w:r w:rsidR="00B37993">
        <w:rPr>
          <w:rFonts w:asciiTheme="majorBidi" w:eastAsia="Times New Roman" w:hAnsiTheme="majorBidi" w:cstheme="majorBidi"/>
          <w:b/>
          <w:bCs/>
          <w:color w:val="2E2E2E"/>
          <w:spacing w:val="-15"/>
          <w:kern w:val="36"/>
          <w:sz w:val="24"/>
          <w:szCs w:val="24"/>
        </w:rPr>
        <w:t xml:space="preserve">Who Needs PR </w:t>
      </w:r>
      <w:proofErr w:type="gramStart"/>
      <w:r w:rsidR="00B37993">
        <w:rPr>
          <w:rFonts w:asciiTheme="majorBidi" w:eastAsia="Times New Roman" w:hAnsiTheme="majorBidi" w:cstheme="majorBidi"/>
          <w:b/>
          <w:bCs/>
          <w:color w:val="2E2E2E"/>
          <w:spacing w:val="-15"/>
          <w:kern w:val="36"/>
          <w:sz w:val="24"/>
          <w:szCs w:val="24"/>
        </w:rPr>
        <w:t>Services</w:t>
      </w:r>
      <w:r w:rsidR="00570E9F">
        <w:rPr>
          <w:rFonts w:asciiTheme="majorBidi" w:eastAsia="Times New Roman" w:hAnsiTheme="majorBidi" w:cstheme="majorBidi"/>
          <w:b/>
          <w:bCs/>
          <w:color w:val="2E2E2E"/>
          <w:spacing w:val="-15"/>
          <w:kern w:val="36"/>
          <w:sz w:val="24"/>
          <w:szCs w:val="24"/>
        </w:rPr>
        <w:t xml:space="preserve"> ?</w:t>
      </w:r>
      <w:proofErr w:type="gramEnd"/>
    </w:p>
    <w:p w:rsidR="00C167B4" w:rsidRDefault="00C167B4" w:rsidP="00C167B4">
      <w:pPr>
        <w:shd w:val="clear" w:color="auto" w:fill="FFFFFF"/>
        <w:spacing w:before="100" w:beforeAutospacing="1" w:after="100" w:afterAutospacing="1" w:line="240" w:lineRule="auto"/>
        <w:jc w:val="both"/>
        <w:rPr>
          <w:rFonts w:asciiTheme="majorBidi" w:eastAsia="Times New Roman" w:hAnsiTheme="majorBidi" w:cstheme="majorBidi"/>
          <w:color w:val="2E2E2E"/>
          <w:sz w:val="24"/>
          <w:szCs w:val="24"/>
        </w:rPr>
      </w:pPr>
      <w:r w:rsidRPr="00C167B4">
        <w:rPr>
          <w:rFonts w:asciiTheme="majorBidi" w:eastAsia="Times New Roman" w:hAnsiTheme="majorBidi" w:cstheme="majorBidi"/>
          <w:color w:val="2E2E2E"/>
          <w:sz w:val="24"/>
          <w:szCs w:val="24"/>
        </w:rPr>
        <w:t xml:space="preserve">PR services are sought after by many </w:t>
      </w:r>
      <w:r w:rsidR="0060189E" w:rsidRPr="00C167B4">
        <w:rPr>
          <w:rFonts w:asciiTheme="majorBidi" w:eastAsia="Times New Roman" w:hAnsiTheme="majorBidi" w:cstheme="majorBidi"/>
          <w:color w:val="2E2E2E"/>
          <w:sz w:val="24"/>
          <w:szCs w:val="24"/>
        </w:rPr>
        <w:t>organizations</w:t>
      </w:r>
      <w:r w:rsidRPr="00C167B4">
        <w:rPr>
          <w:rFonts w:asciiTheme="majorBidi" w:eastAsia="Times New Roman" w:hAnsiTheme="majorBidi" w:cstheme="majorBidi"/>
          <w:color w:val="2E2E2E"/>
          <w:sz w:val="24"/>
          <w:szCs w:val="24"/>
        </w:rPr>
        <w:t>, companies and prominent individuals. A PR specialist communicates with the public and media in their behalf in order to present them in the best light. This helps their clients create and maintain a good reputation. But it also helps them stand out from the crowd and attract attention of both the public and media as well as create a two-way communication.</w:t>
      </w:r>
    </w:p>
    <w:p w:rsidR="00CD244B" w:rsidRDefault="00CD244B" w:rsidP="00CD244B">
      <w:pPr>
        <w:pStyle w:val="Heading2"/>
        <w:shd w:val="clear" w:color="auto" w:fill="FFFFFF"/>
        <w:rPr>
          <w:rFonts w:ascii="Arial" w:hAnsi="Arial" w:cs="Arial"/>
          <w:color w:val="2E2E2E"/>
          <w:spacing w:val="-15"/>
        </w:rPr>
      </w:pPr>
      <w:r>
        <w:rPr>
          <w:rFonts w:ascii="Arial" w:hAnsi="Arial" w:cs="Arial"/>
          <w:color w:val="2E2E2E"/>
          <w:spacing w:val="-15"/>
        </w:rPr>
        <w:t>The Usual PR Clients</w:t>
      </w:r>
    </w:p>
    <w:p w:rsidR="00CD244B" w:rsidRPr="00852874" w:rsidRDefault="00CD244B" w:rsidP="00852874">
      <w:pPr>
        <w:pStyle w:val="NormalWeb"/>
        <w:shd w:val="clear" w:color="auto" w:fill="FFFFFF"/>
        <w:rPr>
          <w:rFonts w:ascii="Arial" w:hAnsi="Arial" w:cs="Arial"/>
          <w:color w:val="2E2E2E"/>
          <w:sz w:val="21"/>
          <w:szCs w:val="21"/>
        </w:rPr>
      </w:pPr>
      <w:r>
        <w:rPr>
          <w:rFonts w:ascii="Arial" w:hAnsi="Arial" w:cs="Arial"/>
          <w:color w:val="2E2E2E"/>
          <w:sz w:val="21"/>
          <w:szCs w:val="21"/>
        </w:rPr>
        <w:t xml:space="preserve">PR services are utilized by many organizations and individuals who want to create a better image of </w:t>
      </w:r>
      <w:proofErr w:type="spellStart"/>
      <w:r>
        <w:rPr>
          <w:rFonts w:ascii="Arial" w:hAnsi="Arial" w:cs="Arial"/>
          <w:color w:val="2E2E2E"/>
          <w:sz w:val="21"/>
          <w:szCs w:val="21"/>
        </w:rPr>
        <w:t>them selves</w:t>
      </w:r>
      <w:proofErr w:type="spellEnd"/>
      <w:r>
        <w:rPr>
          <w:rFonts w:ascii="Arial" w:hAnsi="Arial" w:cs="Arial"/>
          <w:color w:val="2E2E2E"/>
          <w:sz w:val="21"/>
          <w:szCs w:val="21"/>
        </w:rPr>
        <w:t xml:space="preserve"> in public. The most freque</w:t>
      </w:r>
      <w:r w:rsidR="00852874">
        <w:rPr>
          <w:rFonts w:ascii="Arial" w:hAnsi="Arial" w:cs="Arial"/>
          <w:color w:val="2E2E2E"/>
          <w:sz w:val="21"/>
          <w:szCs w:val="21"/>
        </w:rPr>
        <w:t xml:space="preserve">nt clients of PR firms include: </w:t>
      </w:r>
    </w:p>
    <w:p w:rsidR="00CD244B" w:rsidRPr="00A22600" w:rsidRDefault="00CD244B" w:rsidP="00CD244B">
      <w:pPr>
        <w:pStyle w:val="ListParagraph"/>
        <w:numPr>
          <w:ilvl w:val="0"/>
          <w:numId w:val="2"/>
        </w:numPr>
        <w:rPr>
          <w:rFonts w:asciiTheme="majorBidi" w:hAnsiTheme="majorBidi" w:cstheme="majorBidi"/>
          <w:b/>
          <w:bCs/>
          <w:sz w:val="24"/>
          <w:szCs w:val="24"/>
        </w:rPr>
      </w:pPr>
      <w:r w:rsidRPr="00A22600">
        <w:rPr>
          <w:rFonts w:asciiTheme="majorBidi" w:hAnsiTheme="majorBidi" w:cstheme="majorBidi"/>
          <w:b/>
          <w:bCs/>
          <w:sz w:val="24"/>
          <w:szCs w:val="24"/>
        </w:rPr>
        <w:t xml:space="preserve">A business corporation. </w:t>
      </w:r>
    </w:p>
    <w:p w:rsidR="00852874" w:rsidRDefault="0060189E" w:rsidP="00A22600">
      <w:pPr>
        <w:pStyle w:val="ListParagraph"/>
      </w:pPr>
      <w:r>
        <w:t>They</w:t>
      </w:r>
      <w:r w:rsidR="00CD244B">
        <w:t xml:space="preserve"> </w:t>
      </w:r>
      <w:r>
        <w:t>utilize</w:t>
      </w:r>
      <w:r w:rsidR="00CD244B">
        <w:t xml:space="preserve"> PR services to present their products/services and the way their firms work and of course, create a strong relationship with the customers and reach more potential buyers</w:t>
      </w:r>
      <w:r w:rsidR="00A22600">
        <w:t xml:space="preserve">, examples:  </w:t>
      </w:r>
    </w:p>
    <w:p w:rsidR="00852874" w:rsidRDefault="00852874" w:rsidP="00852874">
      <w:pPr>
        <w:pStyle w:val="ListParagraph"/>
        <w:numPr>
          <w:ilvl w:val="0"/>
          <w:numId w:val="27"/>
        </w:numPr>
      </w:pPr>
      <w:proofErr w:type="spellStart"/>
      <w:r>
        <w:t>Chenone</w:t>
      </w:r>
      <w:proofErr w:type="spellEnd"/>
      <w:r>
        <w:t xml:space="preserve"> </w:t>
      </w:r>
    </w:p>
    <w:p w:rsidR="00852874" w:rsidRDefault="00A22600" w:rsidP="00852874">
      <w:pPr>
        <w:pStyle w:val="ListParagraph"/>
        <w:numPr>
          <w:ilvl w:val="0"/>
          <w:numId w:val="27"/>
        </w:numPr>
      </w:pPr>
      <w:proofErr w:type="spellStart"/>
      <w:r>
        <w:t>Avari</w:t>
      </w:r>
      <w:proofErr w:type="spellEnd"/>
      <w:r>
        <w:t xml:space="preserve"> Hotels</w:t>
      </w:r>
    </w:p>
    <w:p w:rsidR="00852874" w:rsidRDefault="00A22600" w:rsidP="00852874">
      <w:pPr>
        <w:pStyle w:val="ListParagraph"/>
        <w:numPr>
          <w:ilvl w:val="0"/>
          <w:numId w:val="27"/>
        </w:numPr>
      </w:pPr>
      <w:proofErr w:type="spellStart"/>
      <w:r>
        <w:t>Bahr</w:t>
      </w:r>
      <w:r w:rsidR="00852874">
        <w:t>ia</w:t>
      </w:r>
      <w:proofErr w:type="spellEnd"/>
      <w:r w:rsidR="00852874">
        <w:t xml:space="preserve"> Town,</w:t>
      </w:r>
    </w:p>
    <w:p w:rsidR="00852874" w:rsidRDefault="00852874" w:rsidP="00852874">
      <w:pPr>
        <w:pStyle w:val="ListParagraph"/>
        <w:numPr>
          <w:ilvl w:val="0"/>
          <w:numId w:val="27"/>
        </w:numPr>
      </w:pPr>
      <w:proofErr w:type="spellStart"/>
      <w:r>
        <w:t>Dalda</w:t>
      </w:r>
      <w:proofErr w:type="spellEnd"/>
    </w:p>
    <w:p w:rsidR="00852874" w:rsidRDefault="00852874" w:rsidP="00852874">
      <w:pPr>
        <w:pStyle w:val="ListParagraph"/>
        <w:numPr>
          <w:ilvl w:val="0"/>
          <w:numId w:val="27"/>
        </w:numPr>
      </w:pPr>
      <w:proofErr w:type="spellStart"/>
      <w:r>
        <w:t>Dawood</w:t>
      </w:r>
      <w:proofErr w:type="spellEnd"/>
      <w:r>
        <w:t xml:space="preserve"> Group</w:t>
      </w:r>
    </w:p>
    <w:p w:rsidR="00CD244B" w:rsidRPr="00A22600" w:rsidRDefault="0060189E" w:rsidP="00852874">
      <w:pPr>
        <w:pStyle w:val="ListParagraph"/>
        <w:numPr>
          <w:ilvl w:val="0"/>
          <w:numId w:val="27"/>
        </w:numPr>
      </w:pPr>
      <w:proofErr w:type="spellStart"/>
      <w:r>
        <w:t>De</w:t>
      </w:r>
      <w:r w:rsidR="00A22600">
        <w:t>scon</w:t>
      </w:r>
      <w:proofErr w:type="spellEnd"/>
      <w:r w:rsidR="00A22600">
        <w:t xml:space="preserve"> Engineering </w:t>
      </w:r>
    </w:p>
    <w:p w:rsidR="00CD244B" w:rsidRPr="00A22600" w:rsidRDefault="00CD244B" w:rsidP="00A22600">
      <w:pPr>
        <w:pStyle w:val="ListParagraph"/>
        <w:numPr>
          <w:ilvl w:val="0"/>
          <w:numId w:val="2"/>
        </w:numPr>
        <w:rPr>
          <w:rFonts w:asciiTheme="majorBidi" w:hAnsiTheme="majorBidi" w:cstheme="majorBidi"/>
          <w:b/>
          <w:bCs/>
          <w:sz w:val="24"/>
          <w:szCs w:val="24"/>
        </w:rPr>
      </w:pPr>
      <w:r w:rsidRPr="00A22600">
        <w:rPr>
          <w:rFonts w:asciiTheme="majorBidi" w:hAnsiTheme="majorBidi" w:cstheme="majorBidi"/>
          <w:b/>
          <w:bCs/>
          <w:sz w:val="24"/>
          <w:szCs w:val="24"/>
        </w:rPr>
        <w:t xml:space="preserve">A trade organization </w:t>
      </w:r>
    </w:p>
    <w:p w:rsidR="00A22600" w:rsidRPr="00A22600" w:rsidRDefault="00A22600" w:rsidP="00A22600">
      <w:pPr>
        <w:pStyle w:val="ListParagraph"/>
        <w:rPr>
          <w:rFonts w:asciiTheme="majorBidi" w:hAnsiTheme="majorBidi" w:cstheme="majorBidi"/>
          <w:sz w:val="24"/>
          <w:szCs w:val="24"/>
        </w:rPr>
      </w:pPr>
      <w:r w:rsidRPr="00A22600">
        <w:rPr>
          <w:rFonts w:asciiTheme="majorBidi" w:hAnsiTheme="majorBidi" w:cstheme="majorBidi"/>
          <w:sz w:val="24"/>
          <w:szCs w:val="24"/>
          <w:shd w:val="clear" w:color="auto" w:fill="FFFFFF"/>
        </w:rPr>
        <w:t>A trade association, also known as an industry trade group, business association, sector association or industry body, is an organization founded and funded by </w:t>
      </w:r>
      <w:hyperlink r:id="rId6" w:tooltip="Business" w:history="1">
        <w:r w:rsidRPr="00A22600">
          <w:rPr>
            <w:rStyle w:val="Hyperlink"/>
            <w:rFonts w:asciiTheme="majorBidi" w:hAnsiTheme="majorBidi" w:cstheme="majorBidi"/>
            <w:color w:val="auto"/>
            <w:sz w:val="24"/>
            <w:szCs w:val="24"/>
            <w:u w:val="none"/>
            <w:shd w:val="clear" w:color="auto" w:fill="FFFFFF"/>
          </w:rPr>
          <w:t>businesses</w:t>
        </w:r>
      </w:hyperlink>
      <w:r w:rsidR="00510539">
        <w:rPr>
          <w:rStyle w:val="Hyperlink"/>
          <w:rFonts w:asciiTheme="majorBidi" w:hAnsiTheme="majorBidi" w:cstheme="majorBidi"/>
          <w:color w:val="auto"/>
          <w:sz w:val="24"/>
          <w:szCs w:val="24"/>
          <w:u w:val="none"/>
          <w:shd w:val="clear" w:color="auto" w:fill="FFFFFF"/>
        </w:rPr>
        <w:t xml:space="preserve"> </w:t>
      </w:r>
      <w:r w:rsidRPr="00A22600">
        <w:rPr>
          <w:rFonts w:asciiTheme="majorBidi" w:hAnsiTheme="majorBidi" w:cstheme="majorBidi"/>
          <w:sz w:val="24"/>
          <w:szCs w:val="24"/>
          <w:shd w:val="clear" w:color="auto" w:fill="FFFFFF"/>
        </w:rPr>
        <w:t>that operate in a specific </w:t>
      </w:r>
      <w:hyperlink r:id="rId7" w:tooltip="Industry" w:history="1">
        <w:r w:rsidRPr="00A22600">
          <w:rPr>
            <w:rStyle w:val="Hyperlink"/>
            <w:rFonts w:asciiTheme="majorBidi" w:hAnsiTheme="majorBidi" w:cstheme="majorBidi"/>
            <w:color w:val="auto"/>
            <w:sz w:val="24"/>
            <w:szCs w:val="24"/>
            <w:u w:val="none"/>
            <w:shd w:val="clear" w:color="auto" w:fill="FFFFFF"/>
          </w:rPr>
          <w:t>industry</w:t>
        </w:r>
      </w:hyperlink>
      <w:r w:rsidRPr="00A22600">
        <w:rPr>
          <w:rFonts w:asciiTheme="majorBidi" w:hAnsiTheme="majorBidi" w:cstheme="majorBidi"/>
          <w:sz w:val="24"/>
          <w:szCs w:val="24"/>
          <w:shd w:val="clear" w:color="auto" w:fill="FFFFFF"/>
        </w:rPr>
        <w:t>. An industry trade association participates in public relations activities such as </w:t>
      </w:r>
      <w:hyperlink r:id="rId8" w:tooltip="Advertising" w:history="1">
        <w:r w:rsidRPr="00A22600">
          <w:rPr>
            <w:rStyle w:val="Hyperlink"/>
            <w:rFonts w:asciiTheme="majorBidi" w:hAnsiTheme="majorBidi" w:cstheme="majorBidi"/>
            <w:color w:val="auto"/>
            <w:sz w:val="24"/>
            <w:szCs w:val="24"/>
            <w:u w:val="none"/>
            <w:shd w:val="clear" w:color="auto" w:fill="FFFFFF"/>
          </w:rPr>
          <w:t>advertising</w:t>
        </w:r>
      </w:hyperlink>
      <w:r w:rsidRPr="00A22600">
        <w:rPr>
          <w:rFonts w:asciiTheme="majorBidi" w:hAnsiTheme="majorBidi" w:cstheme="majorBidi"/>
          <w:sz w:val="24"/>
          <w:szCs w:val="24"/>
          <w:shd w:val="clear" w:color="auto" w:fill="FFFFFF"/>
        </w:rPr>
        <w:t>, </w:t>
      </w:r>
      <w:hyperlink r:id="rId9" w:tooltip="Education" w:history="1">
        <w:r w:rsidRPr="00A22600">
          <w:rPr>
            <w:rStyle w:val="Hyperlink"/>
            <w:rFonts w:asciiTheme="majorBidi" w:hAnsiTheme="majorBidi" w:cstheme="majorBidi"/>
            <w:color w:val="auto"/>
            <w:sz w:val="24"/>
            <w:szCs w:val="24"/>
            <w:u w:val="none"/>
            <w:shd w:val="clear" w:color="auto" w:fill="FFFFFF"/>
          </w:rPr>
          <w:t>education</w:t>
        </w:r>
      </w:hyperlink>
      <w:r w:rsidRPr="00A22600">
        <w:rPr>
          <w:rFonts w:asciiTheme="majorBidi" w:hAnsiTheme="majorBidi" w:cstheme="majorBidi"/>
          <w:sz w:val="24"/>
          <w:szCs w:val="24"/>
          <w:shd w:val="clear" w:color="auto" w:fill="FFFFFF"/>
        </w:rPr>
        <w:t>, </w:t>
      </w:r>
      <w:hyperlink r:id="rId10" w:tooltip="Political donations" w:history="1">
        <w:r w:rsidRPr="00A22600">
          <w:rPr>
            <w:rStyle w:val="Hyperlink"/>
            <w:rFonts w:asciiTheme="majorBidi" w:hAnsiTheme="majorBidi" w:cstheme="majorBidi"/>
            <w:color w:val="auto"/>
            <w:sz w:val="24"/>
            <w:szCs w:val="24"/>
            <w:u w:val="none"/>
            <w:shd w:val="clear" w:color="auto" w:fill="FFFFFF"/>
          </w:rPr>
          <w:t>political donations</w:t>
        </w:r>
      </w:hyperlink>
      <w:r w:rsidRPr="00A22600">
        <w:rPr>
          <w:rFonts w:asciiTheme="majorBidi" w:hAnsiTheme="majorBidi" w:cstheme="majorBidi"/>
          <w:sz w:val="24"/>
          <w:szCs w:val="24"/>
          <w:shd w:val="clear" w:color="auto" w:fill="FFFFFF"/>
        </w:rPr>
        <w:t>, </w:t>
      </w:r>
      <w:hyperlink r:id="rId11" w:tooltip="Lobbying" w:history="1">
        <w:r w:rsidRPr="00A22600">
          <w:rPr>
            <w:rStyle w:val="Hyperlink"/>
            <w:rFonts w:asciiTheme="majorBidi" w:hAnsiTheme="majorBidi" w:cstheme="majorBidi"/>
            <w:color w:val="auto"/>
            <w:sz w:val="24"/>
            <w:szCs w:val="24"/>
            <w:u w:val="none"/>
            <w:shd w:val="clear" w:color="auto" w:fill="FFFFFF"/>
          </w:rPr>
          <w:t>lobbying</w:t>
        </w:r>
      </w:hyperlink>
      <w:r w:rsidRPr="00A22600">
        <w:rPr>
          <w:rFonts w:asciiTheme="majorBidi" w:hAnsiTheme="majorBidi" w:cstheme="majorBidi"/>
          <w:sz w:val="24"/>
          <w:szCs w:val="24"/>
          <w:shd w:val="clear" w:color="auto" w:fill="FFFFFF"/>
        </w:rPr>
        <w:t> and </w:t>
      </w:r>
      <w:hyperlink r:id="rId12" w:tooltip="Publishing" w:history="1">
        <w:r w:rsidRPr="00A22600">
          <w:rPr>
            <w:rStyle w:val="Hyperlink"/>
            <w:rFonts w:asciiTheme="majorBidi" w:hAnsiTheme="majorBidi" w:cstheme="majorBidi"/>
            <w:color w:val="auto"/>
            <w:sz w:val="24"/>
            <w:szCs w:val="24"/>
            <w:u w:val="none"/>
            <w:shd w:val="clear" w:color="auto" w:fill="FFFFFF"/>
          </w:rPr>
          <w:t>publishing</w:t>
        </w:r>
      </w:hyperlink>
      <w:r w:rsidRPr="00A22600">
        <w:rPr>
          <w:rFonts w:asciiTheme="majorBidi" w:hAnsiTheme="majorBidi" w:cstheme="majorBidi"/>
          <w:sz w:val="24"/>
          <w:szCs w:val="24"/>
          <w:shd w:val="clear" w:color="auto" w:fill="FFFFFF"/>
        </w:rPr>
        <w:t>, but its focus is collaboration between companies. Associations may offer other services, such as producing conferences, networking or charitable events or offering classes or educational materials</w:t>
      </w:r>
    </w:p>
    <w:p w:rsidR="00A22600" w:rsidRPr="00A22600" w:rsidRDefault="00A22600" w:rsidP="00A22600">
      <w:pPr>
        <w:pStyle w:val="ListParagraph"/>
        <w:rPr>
          <w:rFonts w:asciiTheme="majorBidi" w:hAnsiTheme="majorBidi" w:cstheme="majorBidi"/>
          <w:sz w:val="24"/>
          <w:szCs w:val="24"/>
        </w:rPr>
      </w:pPr>
      <w:r>
        <w:rPr>
          <w:rFonts w:asciiTheme="majorBidi" w:hAnsiTheme="majorBidi" w:cstheme="majorBidi"/>
          <w:sz w:val="24"/>
          <w:szCs w:val="24"/>
          <w:shd w:val="clear" w:color="auto" w:fill="FFFFFF"/>
        </w:rPr>
        <w:t>Examples</w:t>
      </w:r>
    </w:p>
    <w:p w:rsidR="00A22600" w:rsidRPr="00A22600" w:rsidRDefault="00FE5B01" w:rsidP="00A22600">
      <w:pPr>
        <w:pStyle w:val="ListParagraph"/>
        <w:numPr>
          <w:ilvl w:val="0"/>
          <w:numId w:val="4"/>
        </w:numPr>
        <w:rPr>
          <w:rStyle w:val="Strong"/>
          <w:rFonts w:asciiTheme="majorBidi" w:hAnsiTheme="majorBidi" w:cstheme="majorBidi"/>
          <w:sz w:val="24"/>
          <w:szCs w:val="24"/>
        </w:rPr>
      </w:pPr>
      <w:hyperlink r:id="rId13" w:history="1">
        <w:r w:rsidR="00A22600" w:rsidRPr="00A22600">
          <w:rPr>
            <w:rStyle w:val="Hyperlink"/>
            <w:rFonts w:ascii="Arial" w:hAnsi="Arial" w:cs="Arial"/>
            <w:color w:val="auto"/>
            <w:sz w:val="18"/>
            <w:szCs w:val="18"/>
            <w:u w:val="none"/>
            <w:shd w:val="clear" w:color="auto" w:fill="FFFFFF"/>
          </w:rPr>
          <w:t>All Pakistan Textile Mills Association</w:t>
        </w:r>
      </w:hyperlink>
    </w:p>
    <w:p w:rsidR="00A22600" w:rsidRPr="00A22600" w:rsidRDefault="00FE5B01" w:rsidP="00A22600">
      <w:pPr>
        <w:pStyle w:val="ListParagraph"/>
        <w:numPr>
          <w:ilvl w:val="0"/>
          <w:numId w:val="4"/>
        </w:numPr>
        <w:rPr>
          <w:rStyle w:val="Strong"/>
          <w:rFonts w:asciiTheme="majorBidi" w:hAnsiTheme="majorBidi" w:cstheme="majorBidi"/>
          <w:sz w:val="24"/>
          <w:szCs w:val="24"/>
        </w:rPr>
      </w:pPr>
      <w:hyperlink r:id="rId14" w:history="1">
        <w:r w:rsidR="00A22600" w:rsidRPr="00A22600">
          <w:rPr>
            <w:rStyle w:val="Hyperlink"/>
            <w:rFonts w:ascii="Arial" w:hAnsi="Arial" w:cs="Arial"/>
            <w:color w:val="auto"/>
            <w:sz w:val="18"/>
            <w:szCs w:val="18"/>
            <w:u w:val="none"/>
            <w:shd w:val="clear" w:color="auto" w:fill="FFFFFF"/>
          </w:rPr>
          <w:t>TMA-Towel Manufacturers Association Of Pakistan</w:t>
        </w:r>
      </w:hyperlink>
    </w:p>
    <w:p w:rsidR="00A22600" w:rsidRPr="00A22600" w:rsidRDefault="00FE5B01" w:rsidP="00A22600">
      <w:pPr>
        <w:pStyle w:val="ListParagraph"/>
        <w:numPr>
          <w:ilvl w:val="0"/>
          <w:numId w:val="4"/>
        </w:numPr>
        <w:rPr>
          <w:rStyle w:val="Strong"/>
          <w:rFonts w:asciiTheme="majorBidi" w:hAnsiTheme="majorBidi" w:cstheme="majorBidi"/>
          <w:sz w:val="24"/>
          <w:szCs w:val="24"/>
        </w:rPr>
      </w:pPr>
      <w:hyperlink r:id="rId15" w:history="1">
        <w:r w:rsidR="00A22600" w:rsidRPr="00A22600">
          <w:rPr>
            <w:rStyle w:val="Hyperlink"/>
            <w:rFonts w:ascii="Arial" w:hAnsi="Arial" w:cs="Arial"/>
            <w:color w:val="auto"/>
            <w:sz w:val="18"/>
            <w:szCs w:val="18"/>
            <w:u w:val="none"/>
            <w:shd w:val="clear" w:color="auto" w:fill="FFFFFF"/>
          </w:rPr>
          <w:t>Pakistan Auto Mobile Spare Parts Importers &amp; Dealers Association</w:t>
        </w:r>
      </w:hyperlink>
    </w:p>
    <w:p w:rsidR="00A22600" w:rsidRPr="00A22600" w:rsidRDefault="00FE5B01" w:rsidP="00A22600">
      <w:pPr>
        <w:pStyle w:val="ListParagraph"/>
        <w:numPr>
          <w:ilvl w:val="0"/>
          <w:numId w:val="4"/>
        </w:numPr>
        <w:rPr>
          <w:rStyle w:val="Strong"/>
          <w:rFonts w:asciiTheme="majorBidi" w:hAnsiTheme="majorBidi" w:cstheme="majorBidi"/>
          <w:sz w:val="24"/>
          <w:szCs w:val="24"/>
        </w:rPr>
      </w:pPr>
      <w:hyperlink r:id="rId16" w:history="1">
        <w:r w:rsidR="00A22600" w:rsidRPr="00A22600">
          <w:rPr>
            <w:rStyle w:val="Hyperlink"/>
            <w:rFonts w:ascii="Arial" w:hAnsi="Arial" w:cs="Arial"/>
            <w:color w:val="auto"/>
            <w:sz w:val="18"/>
            <w:szCs w:val="18"/>
            <w:u w:val="none"/>
            <w:shd w:val="clear" w:color="auto" w:fill="FFFFFF"/>
          </w:rPr>
          <w:t>All Pakista</w:t>
        </w:r>
        <w:bookmarkStart w:id="0" w:name="_GoBack"/>
        <w:bookmarkEnd w:id="0"/>
        <w:r w:rsidR="00A22600" w:rsidRPr="00A22600">
          <w:rPr>
            <w:rStyle w:val="Hyperlink"/>
            <w:rFonts w:ascii="Arial" w:hAnsi="Arial" w:cs="Arial"/>
            <w:color w:val="auto"/>
            <w:sz w:val="18"/>
            <w:szCs w:val="18"/>
            <w:u w:val="none"/>
            <w:shd w:val="clear" w:color="auto" w:fill="FFFFFF"/>
          </w:rPr>
          <w:t>n Textile Export Association</w:t>
        </w:r>
      </w:hyperlink>
    </w:p>
    <w:p w:rsidR="00A22600" w:rsidRPr="00A22600" w:rsidRDefault="00FE5B01" w:rsidP="00A22600">
      <w:pPr>
        <w:pStyle w:val="ListParagraph"/>
        <w:numPr>
          <w:ilvl w:val="0"/>
          <w:numId w:val="4"/>
        </w:numPr>
        <w:rPr>
          <w:rStyle w:val="Strong"/>
          <w:rFonts w:asciiTheme="majorBidi" w:hAnsiTheme="majorBidi" w:cstheme="majorBidi"/>
          <w:sz w:val="24"/>
          <w:szCs w:val="24"/>
        </w:rPr>
      </w:pPr>
      <w:hyperlink r:id="rId17" w:history="1">
        <w:r w:rsidR="00A22600" w:rsidRPr="00A22600">
          <w:rPr>
            <w:rStyle w:val="Hyperlink"/>
            <w:rFonts w:ascii="Arial" w:hAnsi="Arial" w:cs="Arial"/>
            <w:color w:val="auto"/>
            <w:sz w:val="18"/>
            <w:szCs w:val="18"/>
            <w:u w:val="none"/>
            <w:shd w:val="clear" w:color="auto" w:fill="FFFFFF"/>
          </w:rPr>
          <w:t>All Pakistan Contractors Association</w:t>
        </w:r>
      </w:hyperlink>
    </w:p>
    <w:p w:rsidR="00A22600" w:rsidRPr="00A22600" w:rsidRDefault="00FE5B01" w:rsidP="00A22600">
      <w:pPr>
        <w:pStyle w:val="ListParagraph"/>
        <w:numPr>
          <w:ilvl w:val="0"/>
          <w:numId w:val="4"/>
        </w:numPr>
        <w:rPr>
          <w:rStyle w:val="Strong"/>
          <w:rFonts w:asciiTheme="majorBidi" w:hAnsiTheme="majorBidi" w:cstheme="majorBidi"/>
          <w:sz w:val="24"/>
          <w:szCs w:val="24"/>
        </w:rPr>
      </w:pPr>
      <w:hyperlink r:id="rId18" w:history="1">
        <w:r w:rsidR="00A22600" w:rsidRPr="00A22600">
          <w:rPr>
            <w:rStyle w:val="Hyperlink"/>
            <w:rFonts w:ascii="Arial" w:hAnsi="Arial" w:cs="Arial"/>
            <w:color w:val="auto"/>
            <w:sz w:val="18"/>
            <w:szCs w:val="18"/>
            <w:u w:val="none"/>
            <w:shd w:val="clear" w:color="auto" w:fill="FFFFFF"/>
          </w:rPr>
          <w:t>Rice Exporters Association Of Pakistan</w:t>
        </w:r>
      </w:hyperlink>
    </w:p>
    <w:p w:rsidR="00A22600" w:rsidRPr="00A22600" w:rsidRDefault="00FE5B01" w:rsidP="00A22600">
      <w:pPr>
        <w:pStyle w:val="ListParagraph"/>
        <w:numPr>
          <w:ilvl w:val="0"/>
          <w:numId w:val="4"/>
        </w:numPr>
        <w:rPr>
          <w:rFonts w:asciiTheme="majorBidi" w:hAnsiTheme="majorBidi" w:cstheme="majorBidi"/>
          <w:sz w:val="24"/>
          <w:szCs w:val="24"/>
        </w:rPr>
      </w:pPr>
      <w:hyperlink r:id="rId19" w:history="1">
        <w:r w:rsidR="00A22600" w:rsidRPr="00A22600">
          <w:rPr>
            <w:rStyle w:val="Hyperlink"/>
            <w:rFonts w:ascii="Arial" w:hAnsi="Arial" w:cs="Arial"/>
            <w:color w:val="auto"/>
            <w:sz w:val="18"/>
            <w:szCs w:val="18"/>
            <w:u w:val="none"/>
            <w:shd w:val="clear" w:color="auto" w:fill="FFFFFF"/>
          </w:rPr>
          <w:t>Karachi Cotton Association</w:t>
        </w:r>
      </w:hyperlink>
    </w:p>
    <w:p w:rsidR="00A22600" w:rsidRPr="00A22600" w:rsidRDefault="00CD244B" w:rsidP="00A22600">
      <w:pPr>
        <w:pStyle w:val="ListParagraph"/>
        <w:numPr>
          <w:ilvl w:val="0"/>
          <w:numId w:val="2"/>
        </w:numPr>
        <w:rPr>
          <w:rFonts w:asciiTheme="majorBidi" w:hAnsiTheme="majorBidi" w:cstheme="majorBidi"/>
          <w:b/>
          <w:bCs/>
          <w:sz w:val="24"/>
          <w:szCs w:val="24"/>
        </w:rPr>
      </w:pPr>
      <w:r w:rsidRPr="00A22600">
        <w:rPr>
          <w:rFonts w:asciiTheme="majorBidi" w:hAnsiTheme="majorBidi" w:cstheme="majorBidi"/>
          <w:b/>
          <w:bCs/>
          <w:sz w:val="24"/>
          <w:szCs w:val="24"/>
        </w:rPr>
        <w:t xml:space="preserve">A </w:t>
      </w:r>
      <w:proofErr w:type="spellStart"/>
      <w:r w:rsidRPr="00A22600">
        <w:rPr>
          <w:rFonts w:asciiTheme="majorBidi" w:hAnsiTheme="majorBidi" w:cstheme="majorBidi"/>
          <w:b/>
          <w:bCs/>
          <w:sz w:val="24"/>
          <w:szCs w:val="24"/>
        </w:rPr>
        <w:t>non profit</w:t>
      </w:r>
      <w:proofErr w:type="spellEnd"/>
      <w:r w:rsidRPr="00A22600">
        <w:rPr>
          <w:rFonts w:asciiTheme="majorBidi" w:hAnsiTheme="majorBidi" w:cstheme="majorBidi"/>
          <w:b/>
          <w:bCs/>
          <w:sz w:val="24"/>
          <w:szCs w:val="24"/>
        </w:rPr>
        <w:t xml:space="preserve"> organization.</w:t>
      </w:r>
    </w:p>
    <w:p w:rsidR="00CD244B" w:rsidRPr="00A22600" w:rsidRDefault="00A22600" w:rsidP="00A22600">
      <w:pPr>
        <w:rPr>
          <w:rFonts w:asciiTheme="majorBidi" w:hAnsiTheme="majorBidi" w:cstheme="majorBidi"/>
          <w:sz w:val="24"/>
          <w:szCs w:val="24"/>
        </w:rPr>
      </w:pPr>
      <w:r w:rsidRPr="00A22600">
        <w:rPr>
          <w:rFonts w:asciiTheme="majorBidi" w:hAnsiTheme="majorBidi" w:cstheme="majorBidi"/>
          <w:sz w:val="24"/>
          <w:szCs w:val="24"/>
        </w:rPr>
        <w:t xml:space="preserve">Associations, charities, cooperatives, and other voluntary organizations formed to further cultural, educational, religious, professional, or public service objectives. Their startup funding is </w:t>
      </w:r>
      <w:r w:rsidRPr="00A22600">
        <w:rPr>
          <w:rFonts w:asciiTheme="majorBidi" w:hAnsiTheme="majorBidi" w:cstheme="majorBidi"/>
          <w:sz w:val="24"/>
          <w:szCs w:val="24"/>
        </w:rPr>
        <w:lastRenderedPageBreak/>
        <w:t xml:space="preserve">provided by their members, trustees, or others who do not expect repayment, and who do not share in the organization's profits or losses which are retained or absorbed. Approved, incorporated, or registered NPOs are usually granted tax exemptions, and contributions to them are often tax deductible. Most </w:t>
      </w:r>
      <w:proofErr w:type="spellStart"/>
      <w:r w:rsidRPr="00A22600">
        <w:rPr>
          <w:rFonts w:asciiTheme="majorBidi" w:hAnsiTheme="majorBidi" w:cstheme="majorBidi"/>
          <w:sz w:val="24"/>
          <w:szCs w:val="24"/>
        </w:rPr>
        <w:t>non governmental</w:t>
      </w:r>
      <w:proofErr w:type="spellEnd"/>
      <w:r w:rsidRPr="00A22600">
        <w:rPr>
          <w:rFonts w:asciiTheme="majorBidi" w:hAnsiTheme="majorBidi" w:cstheme="majorBidi"/>
          <w:sz w:val="24"/>
          <w:szCs w:val="24"/>
        </w:rPr>
        <w:t xml:space="preserve"> organizations (NGOs) are NPOs. </w:t>
      </w:r>
      <w:proofErr w:type="gramStart"/>
      <w:r w:rsidRPr="00A22600">
        <w:rPr>
          <w:rFonts w:asciiTheme="majorBidi" w:hAnsiTheme="majorBidi" w:cstheme="majorBidi"/>
          <w:sz w:val="24"/>
          <w:szCs w:val="24"/>
        </w:rPr>
        <w:t>Also called not for profit organization.</w:t>
      </w:r>
      <w:proofErr w:type="gramEnd"/>
      <w:r w:rsidRPr="00A22600">
        <w:rPr>
          <w:rFonts w:asciiTheme="majorBidi" w:hAnsiTheme="majorBidi" w:cstheme="majorBidi"/>
          <w:sz w:val="24"/>
          <w:szCs w:val="24"/>
        </w:rPr>
        <w:br/>
      </w:r>
      <w:r>
        <w:rPr>
          <w:rFonts w:asciiTheme="majorBidi" w:hAnsiTheme="majorBidi" w:cstheme="majorBidi"/>
          <w:sz w:val="24"/>
          <w:szCs w:val="24"/>
        </w:rPr>
        <w:t xml:space="preserve">Examples </w:t>
      </w:r>
    </w:p>
    <w:p w:rsidR="00A22600" w:rsidRPr="00A22600" w:rsidRDefault="00FE5B01" w:rsidP="00A22600">
      <w:pPr>
        <w:numPr>
          <w:ilvl w:val="0"/>
          <w:numId w:val="7"/>
        </w:numPr>
        <w:shd w:val="clear" w:color="auto" w:fill="FFFFFF"/>
        <w:spacing w:before="100" w:beforeAutospacing="1" w:after="24" w:line="240" w:lineRule="auto"/>
        <w:rPr>
          <w:rFonts w:ascii="Arial" w:eastAsia="Times New Roman" w:hAnsi="Arial" w:cs="Arial"/>
          <w:sz w:val="21"/>
          <w:szCs w:val="21"/>
        </w:rPr>
      </w:pPr>
      <w:hyperlink r:id="rId20" w:tooltip="Balochistan Rural Support Programme" w:history="1">
        <w:proofErr w:type="spellStart"/>
        <w:r w:rsidR="00A22600" w:rsidRPr="00A22600">
          <w:rPr>
            <w:rFonts w:ascii="Arial" w:eastAsia="Times New Roman" w:hAnsi="Arial" w:cs="Arial"/>
            <w:sz w:val="21"/>
            <w:szCs w:val="21"/>
          </w:rPr>
          <w:t>Balochistan</w:t>
        </w:r>
        <w:proofErr w:type="spellEnd"/>
        <w:r w:rsidR="00A22600" w:rsidRPr="00A22600">
          <w:rPr>
            <w:rFonts w:ascii="Arial" w:eastAsia="Times New Roman" w:hAnsi="Arial" w:cs="Arial"/>
            <w:sz w:val="21"/>
            <w:szCs w:val="21"/>
          </w:rPr>
          <w:t xml:space="preserve"> Rural Support </w:t>
        </w:r>
        <w:proofErr w:type="spellStart"/>
        <w:r w:rsidR="00A22600" w:rsidRPr="00A22600">
          <w:rPr>
            <w:rFonts w:ascii="Arial" w:eastAsia="Times New Roman" w:hAnsi="Arial" w:cs="Arial"/>
            <w:sz w:val="21"/>
            <w:szCs w:val="21"/>
          </w:rPr>
          <w:t>Programme</w:t>
        </w:r>
        <w:proofErr w:type="spellEnd"/>
      </w:hyperlink>
    </w:p>
    <w:p w:rsidR="00A22600" w:rsidRPr="00A22600" w:rsidRDefault="00FE5B01" w:rsidP="00A22600">
      <w:pPr>
        <w:numPr>
          <w:ilvl w:val="0"/>
          <w:numId w:val="7"/>
        </w:numPr>
        <w:shd w:val="clear" w:color="auto" w:fill="FFFFFF"/>
        <w:spacing w:before="100" w:beforeAutospacing="1" w:after="24" w:line="240" w:lineRule="auto"/>
        <w:rPr>
          <w:rFonts w:ascii="Arial" w:eastAsia="Times New Roman" w:hAnsi="Arial" w:cs="Arial"/>
          <w:sz w:val="21"/>
          <w:szCs w:val="21"/>
        </w:rPr>
      </w:pPr>
      <w:hyperlink r:id="rId21" w:tooltip="Agahi" w:history="1">
        <w:proofErr w:type="spellStart"/>
        <w:r w:rsidR="00A22600" w:rsidRPr="00A22600">
          <w:rPr>
            <w:rFonts w:ascii="Arial" w:eastAsia="Times New Roman" w:hAnsi="Arial" w:cs="Arial"/>
            <w:sz w:val="21"/>
            <w:szCs w:val="21"/>
          </w:rPr>
          <w:t>Agahi</w:t>
        </w:r>
        <w:proofErr w:type="spellEnd"/>
      </w:hyperlink>
    </w:p>
    <w:p w:rsidR="00A22600" w:rsidRPr="00A22600" w:rsidRDefault="00FE5B01" w:rsidP="00A22600">
      <w:pPr>
        <w:numPr>
          <w:ilvl w:val="0"/>
          <w:numId w:val="7"/>
        </w:numPr>
        <w:shd w:val="clear" w:color="auto" w:fill="FFFFFF"/>
        <w:spacing w:before="100" w:beforeAutospacing="1" w:after="24" w:line="240" w:lineRule="auto"/>
        <w:rPr>
          <w:rFonts w:ascii="Arial" w:eastAsia="Times New Roman" w:hAnsi="Arial" w:cs="Arial"/>
          <w:sz w:val="21"/>
          <w:szCs w:val="21"/>
        </w:rPr>
      </w:pPr>
      <w:hyperlink r:id="rId22" w:tooltip="Aman Foundation" w:history="1">
        <w:proofErr w:type="spellStart"/>
        <w:r w:rsidR="00A22600" w:rsidRPr="00A22600">
          <w:rPr>
            <w:rFonts w:ascii="Arial" w:eastAsia="Times New Roman" w:hAnsi="Arial" w:cs="Arial"/>
            <w:sz w:val="21"/>
            <w:szCs w:val="21"/>
          </w:rPr>
          <w:t>Aman</w:t>
        </w:r>
        <w:proofErr w:type="spellEnd"/>
        <w:r w:rsidR="00A22600" w:rsidRPr="00A22600">
          <w:rPr>
            <w:rFonts w:ascii="Arial" w:eastAsia="Times New Roman" w:hAnsi="Arial" w:cs="Arial"/>
            <w:sz w:val="21"/>
            <w:szCs w:val="21"/>
          </w:rPr>
          <w:t xml:space="preserve"> Foundation</w:t>
        </w:r>
      </w:hyperlink>
    </w:p>
    <w:p w:rsidR="00A22600" w:rsidRPr="001520A4" w:rsidRDefault="00A22600" w:rsidP="001520A4">
      <w:pPr>
        <w:numPr>
          <w:ilvl w:val="0"/>
          <w:numId w:val="7"/>
        </w:numPr>
        <w:shd w:val="clear" w:color="auto" w:fill="FFFFFF"/>
        <w:spacing w:before="100" w:beforeAutospacing="1" w:after="24" w:line="240" w:lineRule="auto"/>
        <w:rPr>
          <w:rFonts w:ascii="Arial" w:eastAsia="Times New Roman" w:hAnsi="Arial" w:cs="Arial"/>
          <w:sz w:val="21"/>
          <w:szCs w:val="21"/>
        </w:rPr>
      </w:pPr>
      <w:r w:rsidRPr="00A22600">
        <w:rPr>
          <w:rFonts w:ascii="Arial" w:eastAsia="Times New Roman" w:hAnsi="Arial" w:cs="Arial"/>
          <w:sz w:val="21"/>
          <w:szCs w:val="21"/>
        </w:rPr>
        <w:t xml:space="preserve">Dar u </w:t>
      </w:r>
      <w:proofErr w:type="spellStart"/>
      <w:r w:rsidRPr="00A22600">
        <w:rPr>
          <w:rFonts w:ascii="Arial" w:eastAsia="Times New Roman" w:hAnsi="Arial" w:cs="Arial"/>
          <w:sz w:val="21"/>
          <w:szCs w:val="21"/>
        </w:rPr>
        <w:t>Sakun</w:t>
      </w:r>
      <w:proofErr w:type="spellEnd"/>
    </w:p>
    <w:p w:rsidR="00CD244B" w:rsidRPr="00F07729" w:rsidRDefault="00CD244B" w:rsidP="0060189E">
      <w:pPr>
        <w:pStyle w:val="ListParagraph"/>
        <w:numPr>
          <w:ilvl w:val="0"/>
          <w:numId w:val="2"/>
        </w:numPr>
        <w:rPr>
          <w:rFonts w:asciiTheme="majorBidi" w:hAnsiTheme="majorBidi" w:cstheme="majorBidi"/>
          <w:b/>
          <w:bCs/>
          <w:sz w:val="24"/>
          <w:szCs w:val="24"/>
        </w:rPr>
      </w:pPr>
      <w:r w:rsidRPr="00F07729">
        <w:rPr>
          <w:rFonts w:asciiTheme="majorBidi" w:hAnsiTheme="majorBidi" w:cstheme="majorBidi"/>
          <w:b/>
          <w:bCs/>
          <w:sz w:val="24"/>
          <w:szCs w:val="24"/>
        </w:rPr>
        <w:t xml:space="preserve">A public utility company. </w:t>
      </w:r>
    </w:p>
    <w:p w:rsidR="0060189E" w:rsidRPr="00F07729" w:rsidRDefault="0060189E" w:rsidP="0060189E">
      <w:pPr>
        <w:ind w:left="360"/>
        <w:jc w:val="both"/>
        <w:rPr>
          <w:rFonts w:asciiTheme="majorBidi" w:hAnsiTheme="majorBidi" w:cstheme="majorBidi"/>
          <w:sz w:val="24"/>
          <w:szCs w:val="24"/>
        </w:rPr>
      </w:pPr>
      <w:r w:rsidRPr="0060189E">
        <w:rPr>
          <w:rFonts w:asciiTheme="majorBidi" w:hAnsiTheme="majorBidi" w:cstheme="majorBidi"/>
          <w:color w:val="222222"/>
          <w:sz w:val="24"/>
          <w:szCs w:val="24"/>
          <w:shd w:val="clear" w:color="auto" w:fill="FFFFFF"/>
        </w:rPr>
        <w:t xml:space="preserve">A public utility is a business that furnishes </w:t>
      </w:r>
      <w:r>
        <w:rPr>
          <w:rFonts w:asciiTheme="majorBidi" w:hAnsiTheme="majorBidi" w:cstheme="majorBidi"/>
          <w:color w:val="222222"/>
          <w:sz w:val="24"/>
          <w:szCs w:val="24"/>
          <w:shd w:val="clear" w:color="auto" w:fill="FFFFFF"/>
        </w:rPr>
        <w:t xml:space="preserve">on </w:t>
      </w:r>
      <w:r w:rsidRPr="0060189E">
        <w:rPr>
          <w:rFonts w:asciiTheme="majorBidi" w:hAnsiTheme="majorBidi" w:cstheme="majorBidi"/>
          <w:color w:val="222222"/>
          <w:sz w:val="24"/>
          <w:szCs w:val="24"/>
          <w:shd w:val="clear" w:color="auto" w:fill="FFFFFF"/>
        </w:rPr>
        <w:t>everyday necessity to the public at large. Public utilities provide water, electricity, natural gas, telephone service, and other essentials. Utilities may be publicly or privately owned, but most are operated as private businesses.</w:t>
      </w:r>
      <w:r w:rsidR="00F07729">
        <w:rPr>
          <w:rFonts w:asciiTheme="majorBidi" w:hAnsiTheme="majorBidi" w:cstheme="majorBidi"/>
          <w:color w:val="222222"/>
          <w:sz w:val="24"/>
          <w:szCs w:val="24"/>
          <w:shd w:val="clear" w:color="auto" w:fill="FFFFFF"/>
        </w:rPr>
        <w:t xml:space="preserve"> </w:t>
      </w:r>
      <w:r w:rsidR="00F07729" w:rsidRPr="00F07729">
        <w:rPr>
          <w:rFonts w:asciiTheme="majorBidi" w:hAnsiTheme="majorBidi" w:cstheme="majorBidi"/>
          <w:sz w:val="24"/>
          <w:szCs w:val="24"/>
        </w:rPr>
        <w:t>The multifaceted Public Relations department should, in fact, support all operating functions of the company explaining their operations, eliciting support for them, translating and building backing for the company's goals and objectives. Most important, it must listen to the concerns and problems of the publics it serves and those who create the environment in which it conducts its business, call these concerns to the attention of management, and urge and assist in their resolution.</w:t>
      </w:r>
    </w:p>
    <w:p w:rsidR="0060189E" w:rsidRPr="0060189E" w:rsidRDefault="00FE5B01" w:rsidP="0060189E">
      <w:pPr>
        <w:numPr>
          <w:ilvl w:val="0"/>
          <w:numId w:val="11"/>
        </w:numPr>
        <w:shd w:val="clear" w:color="auto" w:fill="FFFFFF"/>
        <w:spacing w:before="100" w:beforeAutospacing="1" w:after="24" w:line="240" w:lineRule="auto"/>
        <w:rPr>
          <w:rFonts w:ascii="Arial" w:hAnsi="Arial" w:cs="Arial"/>
          <w:color w:val="000000" w:themeColor="text1"/>
          <w:sz w:val="21"/>
          <w:szCs w:val="21"/>
        </w:rPr>
      </w:pPr>
      <w:hyperlink r:id="rId23" w:tooltip="Attock Group of Companies" w:history="1">
        <w:proofErr w:type="spellStart"/>
        <w:r w:rsidR="0060189E" w:rsidRPr="0060189E">
          <w:rPr>
            <w:rStyle w:val="Hyperlink"/>
            <w:rFonts w:ascii="Arial" w:hAnsi="Arial" w:cs="Arial"/>
            <w:color w:val="000000" w:themeColor="text1"/>
            <w:sz w:val="21"/>
            <w:szCs w:val="21"/>
            <w:u w:val="none"/>
          </w:rPr>
          <w:t>Attock</w:t>
        </w:r>
        <w:proofErr w:type="spellEnd"/>
        <w:r w:rsidR="0060189E" w:rsidRPr="0060189E">
          <w:rPr>
            <w:rStyle w:val="Hyperlink"/>
            <w:rFonts w:ascii="Arial" w:hAnsi="Arial" w:cs="Arial"/>
            <w:color w:val="000000" w:themeColor="text1"/>
            <w:sz w:val="21"/>
            <w:szCs w:val="21"/>
            <w:u w:val="none"/>
          </w:rPr>
          <w:t xml:space="preserve"> Group of Companies</w:t>
        </w:r>
      </w:hyperlink>
    </w:p>
    <w:p w:rsidR="0060189E" w:rsidRPr="0060189E" w:rsidRDefault="00FE5B01" w:rsidP="0060189E">
      <w:pPr>
        <w:numPr>
          <w:ilvl w:val="0"/>
          <w:numId w:val="11"/>
        </w:numPr>
        <w:shd w:val="clear" w:color="auto" w:fill="FFFFFF"/>
        <w:spacing w:before="100" w:beforeAutospacing="1" w:after="24" w:line="240" w:lineRule="auto"/>
        <w:rPr>
          <w:rFonts w:ascii="Arial" w:hAnsi="Arial" w:cs="Arial"/>
          <w:color w:val="000000" w:themeColor="text1"/>
          <w:sz w:val="21"/>
          <w:szCs w:val="21"/>
        </w:rPr>
      </w:pPr>
      <w:hyperlink r:id="rId24" w:tooltip="Attock Petroleum" w:history="1">
        <w:proofErr w:type="spellStart"/>
        <w:r w:rsidR="0060189E" w:rsidRPr="0060189E">
          <w:rPr>
            <w:rStyle w:val="Hyperlink"/>
            <w:rFonts w:ascii="Arial" w:hAnsi="Arial" w:cs="Arial"/>
            <w:color w:val="000000" w:themeColor="text1"/>
            <w:sz w:val="21"/>
            <w:szCs w:val="21"/>
            <w:u w:val="none"/>
          </w:rPr>
          <w:t>Attock</w:t>
        </w:r>
        <w:proofErr w:type="spellEnd"/>
        <w:r w:rsidR="0060189E" w:rsidRPr="0060189E">
          <w:rPr>
            <w:rStyle w:val="Hyperlink"/>
            <w:rFonts w:ascii="Arial" w:hAnsi="Arial" w:cs="Arial"/>
            <w:color w:val="000000" w:themeColor="text1"/>
            <w:sz w:val="21"/>
            <w:szCs w:val="21"/>
            <w:u w:val="none"/>
          </w:rPr>
          <w:t xml:space="preserve"> Petroleum</w:t>
        </w:r>
      </w:hyperlink>
    </w:p>
    <w:p w:rsidR="0060189E" w:rsidRPr="0060189E" w:rsidRDefault="00FE5B01" w:rsidP="0060189E">
      <w:pPr>
        <w:numPr>
          <w:ilvl w:val="0"/>
          <w:numId w:val="11"/>
        </w:numPr>
        <w:shd w:val="clear" w:color="auto" w:fill="FFFFFF"/>
        <w:spacing w:before="100" w:beforeAutospacing="1" w:after="24" w:line="240" w:lineRule="auto"/>
        <w:rPr>
          <w:rFonts w:ascii="Arial" w:hAnsi="Arial" w:cs="Arial"/>
          <w:color w:val="000000" w:themeColor="text1"/>
          <w:sz w:val="21"/>
          <w:szCs w:val="21"/>
        </w:rPr>
      </w:pPr>
      <w:hyperlink r:id="rId25" w:tooltip="Attock Refinery" w:history="1">
        <w:proofErr w:type="spellStart"/>
        <w:r w:rsidR="0060189E" w:rsidRPr="0060189E">
          <w:rPr>
            <w:rStyle w:val="Hyperlink"/>
            <w:rFonts w:ascii="Arial" w:hAnsi="Arial" w:cs="Arial"/>
            <w:color w:val="000000" w:themeColor="text1"/>
            <w:sz w:val="21"/>
            <w:szCs w:val="21"/>
            <w:u w:val="none"/>
          </w:rPr>
          <w:t>Attock</w:t>
        </w:r>
        <w:proofErr w:type="spellEnd"/>
        <w:r w:rsidR="0060189E" w:rsidRPr="0060189E">
          <w:rPr>
            <w:rStyle w:val="Hyperlink"/>
            <w:rFonts w:ascii="Arial" w:hAnsi="Arial" w:cs="Arial"/>
            <w:color w:val="000000" w:themeColor="text1"/>
            <w:sz w:val="21"/>
            <w:szCs w:val="21"/>
            <w:u w:val="none"/>
          </w:rPr>
          <w:t xml:space="preserve"> Refinery</w:t>
        </w:r>
      </w:hyperlink>
    </w:p>
    <w:p w:rsidR="0060189E" w:rsidRPr="0060189E" w:rsidRDefault="00FE5B01" w:rsidP="0060189E">
      <w:pPr>
        <w:numPr>
          <w:ilvl w:val="0"/>
          <w:numId w:val="11"/>
        </w:numPr>
        <w:shd w:val="clear" w:color="auto" w:fill="FFFFFF"/>
        <w:spacing w:before="100" w:beforeAutospacing="1" w:after="24" w:line="240" w:lineRule="auto"/>
        <w:rPr>
          <w:rFonts w:ascii="Arial" w:hAnsi="Arial" w:cs="Arial"/>
          <w:color w:val="000000" w:themeColor="text1"/>
          <w:sz w:val="21"/>
          <w:szCs w:val="21"/>
        </w:rPr>
      </w:pPr>
      <w:hyperlink r:id="rId26" w:tooltip="Byco Petroleum" w:history="1">
        <w:proofErr w:type="spellStart"/>
        <w:r w:rsidR="0060189E" w:rsidRPr="0060189E">
          <w:rPr>
            <w:rStyle w:val="Hyperlink"/>
            <w:rFonts w:ascii="Arial" w:hAnsi="Arial" w:cs="Arial"/>
            <w:color w:val="000000" w:themeColor="text1"/>
            <w:sz w:val="21"/>
            <w:szCs w:val="21"/>
            <w:u w:val="none"/>
          </w:rPr>
          <w:t>Byco</w:t>
        </w:r>
        <w:proofErr w:type="spellEnd"/>
        <w:r w:rsidR="0060189E" w:rsidRPr="0060189E">
          <w:rPr>
            <w:rStyle w:val="Hyperlink"/>
            <w:rFonts w:ascii="Arial" w:hAnsi="Arial" w:cs="Arial"/>
            <w:color w:val="000000" w:themeColor="text1"/>
            <w:sz w:val="21"/>
            <w:szCs w:val="21"/>
            <w:u w:val="none"/>
          </w:rPr>
          <w:t xml:space="preserve"> Petroleum</w:t>
        </w:r>
      </w:hyperlink>
    </w:p>
    <w:p w:rsidR="0060189E" w:rsidRPr="0060189E" w:rsidRDefault="00FE5B01" w:rsidP="0060189E">
      <w:pPr>
        <w:numPr>
          <w:ilvl w:val="0"/>
          <w:numId w:val="11"/>
        </w:numPr>
        <w:shd w:val="clear" w:color="auto" w:fill="FFFFFF"/>
        <w:spacing w:before="100" w:beforeAutospacing="1" w:after="24" w:line="240" w:lineRule="auto"/>
        <w:rPr>
          <w:rFonts w:ascii="Arial" w:hAnsi="Arial" w:cs="Arial"/>
          <w:color w:val="000000" w:themeColor="text1"/>
          <w:sz w:val="21"/>
          <w:szCs w:val="21"/>
        </w:rPr>
      </w:pPr>
      <w:hyperlink r:id="rId27" w:tooltip="Fauji Foundation" w:history="1">
        <w:proofErr w:type="spellStart"/>
        <w:r w:rsidR="0060189E" w:rsidRPr="0060189E">
          <w:rPr>
            <w:rStyle w:val="Hyperlink"/>
            <w:rFonts w:ascii="Arial" w:hAnsi="Arial" w:cs="Arial"/>
            <w:color w:val="000000" w:themeColor="text1"/>
            <w:sz w:val="21"/>
            <w:szCs w:val="21"/>
            <w:u w:val="none"/>
          </w:rPr>
          <w:t>Fauji</w:t>
        </w:r>
        <w:proofErr w:type="spellEnd"/>
        <w:r w:rsidR="0060189E" w:rsidRPr="0060189E">
          <w:rPr>
            <w:rStyle w:val="Hyperlink"/>
            <w:rFonts w:ascii="Arial" w:hAnsi="Arial" w:cs="Arial"/>
            <w:color w:val="000000" w:themeColor="text1"/>
            <w:sz w:val="21"/>
            <w:szCs w:val="21"/>
            <w:u w:val="none"/>
          </w:rPr>
          <w:t xml:space="preserve"> Foundation</w:t>
        </w:r>
      </w:hyperlink>
    </w:p>
    <w:p w:rsidR="0060189E" w:rsidRDefault="00FE5B01" w:rsidP="0060189E">
      <w:pPr>
        <w:numPr>
          <w:ilvl w:val="0"/>
          <w:numId w:val="11"/>
        </w:numPr>
        <w:shd w:val="clear" w:color="auto" w:fill="FFFFFF"/>
        <w:spacing w:before="100" w:beforeAutospacing="1" w:after="24" w:line="240" w:lineRule="auto"/>
        <w:rPr>
          <w:rFonts w:ascii="Arial" w:hAnsi="Arial" w:cs="Arial"/>
          <w:color w:val="000000" w:themeColor="text1"/>
          <w:sz w:val="21"/>
          <w:szCs w:val="21"/>
        </w:rPr>
      </w:pPr>
      <w:hyperlink r:id="rId28" w:tooltip="Fuel extraction in Pakistan" w:history="1">
        <w:r w:rsidR="0060189E" w:rsidRPr="0060189E">
          <w:rPr>
            <w:rStyle w:val="Hyperlink"/>
            <w:rFonts w:ascii="Arial" w:hAnsi="Arial" w:cs="Arial"/>
            <w:color w:val="000000" w:themeColor="text1"/>
            <w:sz w:val="21"/>
            <w:szCs w:val="21"/>
            <w:u w:val="none"/>
          </w:rPr>
          <w:t>Fuel extraction in Pakistan</w:t>
        </w:r>
      </w:hyperlink>
    </w:p>
    <w:p w:rsidR="0060189E" w:rsidRPr="0060189E" w:rsidRDefault="00FE5B01" w:rsidP="0060189E">
      <w:pPr>
        <w:numPr>
          <w:ilvl w:val="0"/>
          <w:numId w:val="11"/>
        </w:numPr>
        <w:shd w:val="clear" w:color="auto" w:fill="FFFFFF"/>
        <w:spacing w:before="100" w:beforeAutospacing="1" w:after="24" w:line="240" w:lineRule="auto"/>
        <w:rPr>
          <w:rFonts w:ascii="Arial" w:hAnsi="Arial" w:cs="Arial"/>
          <w:color w:val="000000" w:themeColor="text1"/>
          <w:sz w:val="21"/>
          <w:szCs w:val="21"/>
        </w:rPr>
      </w:pPr>
      <w:hyperlink r:id="rId29" w:history="1">
        <w:r w:rsidR="0060189E" w:rsidRPr="0060189E">
          <w:rPr>
            <w:rStyle w:val="Hyperlink"/>
            <w:rFonts w:ascii="Arial" w:hAnsi="Arial" w:cs="Arial"/>
            <w:color w:val="000000" w:themeColor="text1"/>
            <w:sz w:val="21"/>
            <w:szCs w:val="21"/>
            <w:u w:val="none"/>
            <w:shd w:val="clear" w:color="auto" w:fill="FFFFFF"/>
          </w:rPr>
          <w:t>Water and Power Development Authority</w:t>
        </w:r>
      </w:hyperlink>
      <w:r w:rsidR="0060189E" w:rsidRPr="0060189E">
        <w:rPr>
          <w:rFonts w:ascii="Arial" w:hAnsi="Arial" w:cs="Arial"/>
          <w:color w:val="000000" w:themeColor="text1"/>
          <w:sz w:val="21"/>
          <w:szCs w:val="21"/>
          <w:shd w:val="clear" w:color="auto" w:fill="FFFFFF"/>
          <w:cs/>
        </w:rPr>
        <w:t>‎</w:t>
      </w:r>
      <w:r w:rsidR="0060189E" w:rsidRPr="0060189E">
        <w:rPr>
          <w:rFonts w:ascii="Arial" w:hAnsi="Arial" w:cs="Arial"/>
          <w:color w:val="000000" w:themeColor="text1"/>
          <w:sz w:val="21"/>
          <w:szCs w:val="21"/>
          <w:shd w:val="clear" w:color="auto" w:fill="FFFFFF"/>
        </w:rPr>
        <w:t> </w:t>
      </w:r>
    </w:p>
    <w:p w:rsidR="0060189E" w:rsidRPr="0060189E" w:rsidRDefault="00FE5B01" w:rsidP="0060189E">
      <w:pPr>
        <w:numPr>
          <w:ilvl w:val="0"/>
          <w:numId w:val="11"/>
        </w:numPr>
        <w:shd w:val="clear" w:color="auto" w:fill="FFFFFF"/>
        <w:spacing w:before="100" w:beforeAutospacing="1" w:after="24" w:line="240" w:lineRule="auto"/>
        <w:rPr>
          <w:rFonts w:ascii="Arial" w:hAnsi="Arial" w:cs="Arial"/>
          <w:color w:val="000000" w:themeColor="text1"/>
          <w:sz w:val="21"/>
          <w:szCs w:val="21"/>
        </w:rPr>
      </w:pPr>
      <w:hyperlink r:id="rId30" w:tooltip="Multan Electric Power Company" w:history="1">
        <w:r w:rsidR="0060189E" w:rsidRPr="0060189E">
          <w:rPr>
            <w:rStyle w:val="Hyperlink"/>
            <w:rFonts w:ascii="Arial" w:hAnsi="Arial" w:cs="Arial"/>
            <w:color w:val="000000" w:themeColor="text1"/>
            <w:sz w:val="21"/>
            <w:szCs w:val="21"/>
            <w:u w:val="none"/>
          </w:rPr>
          <w:t>Multan Electric Power Company</w:t>
        </w:r>
      </w:hyperlink>
    </w:p>
    <w:p w:rsidR="0060189E" w:rsidRDefault="0060189E" w:rsidP="0060189E">
      <w:pPr>
        <w:numPr>
          <w:ilvl w:val="0"/>
          <w:numId w:val="11"/>
        </w:numPr>
        <w:shd w:val="clear" w:color="auto" w:fill="FFFFFF"/>
        <w:spacing w:before="100" w:beforeAutospacing="1" w:after="24" w:line="240" w:lineRule="auto"/>
        <w:rPr>
          <w:rFonts w:ascii="Arial" w:hAnsi="Arial" w:cs="Arial"/>
          <w:color w:val="000000" w:themeColor="text1"/>
          <w:sz w:val="21"/>
          <w:szCs w:val="21"/>
        </w:rPr>
      </w:pPr>
      <w:r w:rsidRPr="0060189E">
        <w:rPr>
          <w:rStyle w:val="categorytreeemptybullet"/>
          <w:rFonts w:ascii="Arial" w:hAnsi="Arial" w:cs="Arial"/>
          <w:color w:val="000000" w:themeColor="text1"/>
          <w:sz w:val="21"/>
          <w:szCs w:val="21"/>
        </w:rPr>
        <w:t> </w:t>
      </w:r>
      <w:hyperlink r:id="rId31" w:history="1">
        <w:r w:rsidRPr="0060189E">
          <w:rPr>
            <w:rStyle w:val="Hyperlink"/>
            <w:rFonts w:ascii="Arial" w:hAnsi="Arial" w:cs="Arial"/>
            <w:color w:val="000000" w:themeColor="text1"/>
            <w:sz w:val="21"/>
            <w:szCs w:val="21"/>
            <w:u w:val="none"/>
          </w:rPr>
          <w:t>Cable television companies of Pakistan</w:t>
        </w:r>
      </w:hyperlink>
      <w:r w:rsidRPr="0060189E">
        <w:rPr>
          <w:rFonts w:ascii="Arial" w:hAnsi="Arial" w:cs="Arial"/>
          <w:color w:val="000000" w:themeColor="text1"/>
          <w:sz w:val="21"/>
          <w:szCs w:val="21"/>
          <w:cs/>
        </w:rPr>
        <w:t>‎</w:t>
      </w:r>
      <w:r w:rsidRPr="0060189E">
        <w:rPr>
          <w:rFonts w:ascii="Arial" w:hAnsi="Arial" w:cs="Arial"/>
          <w:color w:val="000000" w:themeColor="text1"/>
          <w:sz w:val="21"/>
          <w:szCs w:val="21"/>
        </w:rPr>
        <w:t> </w:t>
      </w:r>
    </w:p>
    <w:p w:rsidR="0060189E" w:rsidRPr="0060189E" w:rsidRDefault="00FE5B01" w:rsidP="0060189E">
      <w:pPr>
        <w:numPr>
          <w:ilvl w:val="0"/>
          <w:numId w:val="11"/>
        </w:numPr>
        <w:shd w:val="clear" w:color="auto" w:fill="FFFFFF"/>
        <w:spacing w:before="100" w:beforeAutospacing="1" w:after="24" w:line="240" w:lineRule="auto"/>
        <w:rPr>
          <w:rFonts w:ascii="Arial" w:hAnsi="Arial" w:cs="Arial"/>
          <w:color w:val="000000" w:themeColor="text1"/>
          <w:sz w:val="21"/>
          <w:szCs w:val="21"/>
        </w:rPr>
      </w:pPr>
      <w:hyperlink r:id="rId32" w:history="1">
        <w:r w:rsidR="0060189E" w:rsidRPr="0060189E">
          <w:rPr>
            <w:rStyle w:val="Hyperlink"/>
            <w:rFonts w:ascii="Arial" w:hAnsi="Arial" w:cs="Arial"/>
            <w:color w:val="000000" w:themeColor="text1"/>
            <w:sz w:val="21"/>
            <w:szCs w:val="21"/>
            <w:u w:val="none"/>
          </w:rPr>
          <w:t>Internet companies of Pakistan</w:t>
        </w:r>
      </w:hyperlink>
      <w:r w:rsidR="0060189E" w:rsidRPr="0060189E">
        <w:rPr>
          <w:rFonts w:ascii="Arial" w:hAnsi="Arial" w:cs="Arial"/>
          <w:color w:val="000000" w:themeColor="text1"/>
          <w:sz w:val="21"/>
          <w:szCs w:val="21"/>
          <w:cs/>
        </w:rPr>
        <w:t>‎</w:t>
      </w:r>
      <w:r w:rsidR="0060189E" w:rsidRPr="0060189E">
        <w:rPr>
          <w:rFonts w:ascii="Arial" w:hAnsi="Arial" w:cs="Arial"/>
          <w:color w:val="000000" w:themeColor="text1"/>
          <w:sz w:val="21"/>
          <w:szCs w:val="21"/>
        </w:rPr>
        <w:t> </w:t>
      </w:r>
    </w:p>
    <w:p w:rsidR="0060189E" w:rsidRPr="0060189E" w:rsidRDefault="00FE5B01" w:rsidP="0060189E">
      <w:pPr>
        <w:numPr>
          <w:ilvl w:val="0"/>
          <w:numId w:val="11"/>
        </w:numPr>
        <w:shd w:val="clear" w:color="auto" w:fill="FFFFFF"/>
        <w:spacing w:before="100" w:beforeAutospacing="1" w:after="24" w:line="240" w:lineRule="auto"/>
        <w:rPr>
          <w:rFonts w:ascii="Arial" w:hAnsi="Arial" w:cs="Arial"/>
          <w:color w:val="000000" w:themeColor="text1"/>
          <w:sz w:val="21"/>
          <w:szCs w:val="21"/>
        </w:rPr>
      </w:pPr>
      <w:hyperlink r:id="rId33" w:history="1">
        <w:r w:rsidR="0060189E" w:rsidRPr="0060189E">
          <w:rPr>
            <w:rStyle w:val="Hyperlink"/>
            <w:rFonts w:ascii="Arial" w:hAnsi="Arial" w:cs="Arial"/>
            <w:color w:val="000000" w:themeColor="text1"/>
            <w:sz w:val="21"/>
            <w:szCs w:val="21"/>
            <w:u w:val="none"/>
          </w:rPr>
          <w:t>PTCL</w:t>
        </w:r>
      </w:hyperlink>
      <w:r w:rsidR="0060189E" w:rsidRPr="0060189E">
        <w:rPr>
          <w:rFonts w:ascii="Arial" w:hAnsi="Arial" w:cs="Arial"/>
          <w:color w:val="000000" w:themeColor="text1"/>
          <w:sz w:val="21"/>
          <w:szCs w:val="21"/>
          <w:cs/>
        </w:rPr>
        <w:t>‎</w:t>
      </w:r>
      <w:r w:rsidR="0060189E" w:rsidRPr="0060189E">
        <w:rPr>
          <w:rFonts w:ascii="Arial" w:hAnsi="Arial" w:cs="Arial"/>
          <w:color w:val="000000" w:themeColor="text1"/>
          <w:sz w:val="21"/>
          <w:szCs w:val="21"/>
        </w:rPr>
        <w:t> </w:t>
      </w:r>
    </w:p>
    <w:p w:rsidR="0060189E" w:rsidRPr="0060189E" w:rsidRDefault="0060189E" w:rsidP="0060189E">
      <w:pPr>
        <w:numPr>
          <w:ilvl w:val="0"/>
          <w:numId w:val="11"/>
        </w:numPr>
        <w:shd w:val="clear" w:color="auto" w:fill="FFFFFF"/>
        <w:spacing w:before="100" w:beforeAutospacing="1" w:after="24" w:line="240" w:lineRule="auto"/>
        <w:rPr>
          <w:rFonts w:ascii="Arial" w:hAnsi="Arial" w:cs="Arial"/>
          <w:color w:val="000000" w:themeColor="text1"/>
          <w:sz w:val="21"/>
          <w:szCs w:val="21"/>
        </w:rPr>
      </w:pPr>
      <w:r w:rsidRPr="0060189E">
        <w:rPr>
          <w:rStyle w:val="categorytreeemptybullet"/>
          <w:rFonts w:ascii="Arial" w:hAnsi="Arial" w:cs="Arial"/>
          <w:color w:val="000000" w:themeColor="text1"/>
          <w:sz w:val="21"/>
          <w:szCs w:val="21"/>
        </w:rPr>
        <w:t> </w:t>
      </w:r>
      <w:proofErr w:type="spellStart"/>
      <w:r w:rsidR="00CE252D">
        <w:fldChar w:fldCharType="begin"/>
      </w:r>
      <w:r w:rsidR="00CE252D">
        <w:instrText xml:space="preserve"> HYPERLINK "https://en.wikipedia.org/wiki/Category:Ufone" </w:instrText>
      </w:r>
      <w:r w:rsidR="00CE252D">
        <w:fldChar w:fldCharType="separate"/>
      </w:r>
      <w:r w:rsidRPr="0060189E">
        <w:rPr>
          <w:rStyle w:val="Hyperlink"/>
          <w:rFonts w:ascii="Arial" w:hAnsi="Arial" w:cs="Arial"/>
          <w:color w:val="000000" w:themeColor="text1"/>
          <w:sz w:val="21"/>
          <w:szCs w:val="21"/>
          <w:u w:val="none"/>
        </w:rPr>
        <w:t>Ufone</w:t>
      </w:r>
      <w:proofErr w:type="spellEnd"/>
      <w:r w:rsidR="00CE252D">
        <w:rPr>
          <w:rStyle w:val="Hyperlink"/>
          <w:rFonts w:ascii="Arial" w:hAnsi="Arial" w:cs="Arial"/>
          <w:color w:val="000000" w:themeColor="text1"/>
          <w:sz w:val="21"/>
          <w:szCs w:val="21"/>
          <w:u w:val="none"/>
        </w:rPr>
        <w:fldChar w:fldCharType="end"/>
      </w:r>
      <w:r w:rsidRPr="0060189E">
        <w:rPr>
          <w:rFonts w:ascii="Arial" w:hAnsi="Arial" w:cs="Arial"/>
          <w:color w:val="000000" w:themeColor="text1"/>
          <w:sz w:val="21"/>
          <w:szCs w:val="21"/>
          <w:cs/>
        </w:rPr>
        <w:t>‎</w:t>
      </w:r>
      <w:r w:rsidRPr="0060189E">
        <w:rPr>
          <w:rFonts w:ascii="Arial" w:hAnsi="Arial" w:cs="Arial"/>
          <w:color w:val="000000" w:themeColor="text1"/>
          <w:sz w:val="21"/>
          <w:szCs w:val="21"/>
        </w:rPr>
        <w:t> </w:t>
      </w:r>
    </w:p>
    <w:p w:rsidR="0060189E" w:rsidRPr="0060189E" w:rsidRDefault="0060189E" w:rsidP="0060189E">
      <w:pPr>
        <w:numPr>
          <w:ilvl w:val="0"/>
          <w:numId w:val="11"/>
        </w:numPr>
        <w:shd w:val="clear" w:color="auto" w:fill="FFFFFF"/>
        <w:spacing w:before="100" w:beforeAutospacing="1" w:after="24" w:line="240" w:lineRule="auto"/>
        <w:rPr>
          <w:rFonts w:ascii="Arial" w:hAnsi="Arial" w:cs="Arial"/>
          <w:color w:val="000000" w:themeColor="text1"/>
          <w:sz w:val="21"/>
          <w:szCs w:val="21"/>
        </w:rPr>
      </w:pPr>
      <w:r>
        <w:rPr>
          <w:rStyle w:val="categorytreebullet"/>
          <w:rFonts w:ascii="Arial" w:hAnsi="Arial" w:cs="Arial"/>
          <w:color w:val="222222"/>
          <w:sz w:val="21"/>
          <w:szCs w:val="21"/>
          <w:shd w:val="clear" w:color="auto" w:fill="FFFFFF"/>
        </w:rPr>
        <w:t> </w:t>
      </w:r>
      <w:hyperlink r:id="rId34" w:history="1">
        <w:r w:rsidRPr="0060189E">
          <w:rPr>
            <w:rStyle w:val="Hyperlink"/>
            <w:rFonts w:ascii="Arial" w:hAnsi="Arial" w:cs="Arial"/>
            <w:color w:val="000000" w:themeColor="text1"/>
            <w:sz w:val="21"/>
            <w:szCs w:val="21"/>
            <w:u w:val="none"/>
            <w:shd w:val="clear" w:color="auto" w:fill="FFFFFF"/>
          </w:rPr>
          <w:t>Water and Power Development Authority</w:t>
        </w:r>
      </w:hyperlink>
    </w:p>
    <w:p w:rsidR="00F07729" w:rsidRDefault="00CD244B" w:rsidP="00F07729">
      <w:pPr>
        <w:rPr>
          <w:rFonts w:asciiTheme="majorBidi" w:hAnsiTheme="majorBidi" w:cstheme="majorBidi"/>
          <w:sz w:val="24"/>
          <w:szCs w:val="24"/>
        </w:rPr>
      </w:pPr>
      <w:r w:rsidRPr="00CD244B">
        <w:rPr>
          <w:rFonts w:asciiTheme="majorBidi" w:hAnsiTheme="majorBidi" w:cstheme="majorBidi"/>
          <w:sz w:val="24"/>
          <w:szCs w:val="24"/>
        </w:rPr>
        <w:t>5</w:t>
      </w:r>
      <w:r w:rsidRPr="00F07729">
        <w:rPr>
          <w:rFonts w:asciiTheme="majorBidi" w:hAnsiTheme="majorBidi" w:cstheme="majorBidi"/>
          <w:b/>
          <w:bCs/>
          <w:sz w:val="24"/>
          <w:szCs w:val="24"/>
        </w:rPr>
        <w:t>.  A communication medium</w:t>
      </w:r>
      <w:r w:rsidRPr="00CD244B">
        <w:rPr>
          <w:rFonts w:asciiTheme="majorBidi" w:hAnsiTheme="majorBidi" w:cstheme="majorBidi"/>
          <w:sz w:val="24"/>
          <w:szCs w:val="24"/>
        </w:rPr>
        <w:t xml:space="preserve"> </w:t>
      </w:r>
    </w:p>
    <w:p w:rsidR="00CD244B" w:rsidRPr="00CD244B" w:rsidRDefault="00CD244B" w:rsidP="00F07729">
      <w:pPr>
        <w:rPr>
          <w:rFonts w:asciiTheme="majorBidi" w:hAnsiTheme="majorBidi" w:cstheme="majorBidi"/>
          <w:sz w:val="24"/>
          <w:szCs w:val="24"/>
        </w:rPr>
      </w:pPr>
      <w:r w:rsidRPr="00CD244B">
        <w:rPr>
          <w:rFonts w:asciiTheme="majorBidi" w:hAnsiTheme="majorBidi" w:cstheme="majorBidi"/>
          <w:sz w:val="24"/>
          <w:szCs w:val="24"/>
        </w:rPr>
        <w:t xml:space="preserve">a)  Newspapers. </w:t>
      </w:r>
    </w:p>
    <w:p w:rsidR="00CD244B" w:rsidRPr="00CD244B" w:rsidRDefault="00CD244B" w:rsidP="00CD244B">
      <w:pPr>
        <w:rPr>
          <w:rFonts w:asciiTheme="majorBidi" w:hAnsiTheme="majorBidi" w:cstheme="majorBidi"/>
          <w:sz w:val="24"/>
          <w:szCs w:val="24"/>
        </w:rPr>
      </w:pPr>
      <w:r w:rsidRPr="00CD244B">
        <w:rPr>
          <w:rFonts w:asciiTheme="majorBidi" w:hAnsiTheme="majorBidi" w:cstheme="majorBidi"/>
          <w:sz w:val="24"/>
          <w:szCs w:val="24"/>
        </w:rPr>
        <w:t xml:space="preserve">b)  Radio stations. </w:t>
      </w:r>
    </w:p>
    <w:p w:rsidR="00CD244B" w:rsidRPr="00CD244B" w:rsidRDefault="00CD244B" w:rsidP="00CD244B">
      <w:pPr>
        <w:rPr>
          <w:rFonts w:asciiTheme="majorBidi" w:hAnsiTheme="majorBidi" w:cstheme="majorBidi"/>
          <w:sz w:val="24"/>
          <w:szCs w:val="24"/>
        </w:rPr>
      </w:pPr>
      <w:r w:rsidRPr="00CD244B">
        <w:rPr>
          <w:rFonts w:asciiTheme="majorBidi" w:hAnsiTheme="majorBidi" w:cstheme="majorBidi"/>
          <w:sz w:val="24"/>
          <w:szCs w:val="24"/>
        </w:rPr>
        <w:t xml:space="preserve">c)  TV channels. </w:t>
      </w:r>
    </w:p>
    <w:p w:rsidR="00CD244B" w:rsidRPr="00CD244B" w:rsidRDefault="00CD244B" w:rsidP="00CD244B">
      <w:pPr>
        <w:rPr>
          <w:rFonts w:asciiTheme="majorBidi" w:hAnsiTheme="majorBidi" w:cstheme="majorBidi"/>
          <w:sz w:val="24"/>
          <w:szCs w:val="24"/>
        </w:rPr>
      </w:pPr>
      <w:r w:rsidRPr="00CD244B">
        <w:rPr>
          <w:rFonts w:asciiTheme="majorBidi" w:hAnsiTheme="majorBidi" w:cstheme="majorBidi"/>
          <w:sz w:val="24"/>
          <w:szCs w:val="24"/>
        </w:rPr>
        <w:t xml:space="preserve"> </w:t>
      </w:r>
    </w:p>
    <w:p w:rsidR="00F07729" w:rsidRPr="00F07729" w:rsidRDefault="00CD244B" w:rsidP="00F07729">
      <w:pPr>
        <w:pStyle w:val="ListParagraph"/>
        <w:numPr>
          <w:ilvl w:val="0"/>
          <w:numId w:val="2"/>
        </w:numPr>
        <w:rPr>
          <w:rFonts w:asciiTheme="majorBidi" w:hAnsiTheme="majorBidi" w:cstheme="majorBidi"/>
          <w:b/>
          <w:bCs/>
          <w:sz w:val="24"/>
          <w:szCs w:val="24"/>
        </w:rPr>
      </w:pPr>
      <w:r w:rsidRPr="00F07729">
        <w:rPr>
          <w:rFonts w:asciiTheme="majorBidi" w:hAnsiTheme="majorBidi" w:cstheme="majorBidi"/>
          <w:b/>
          <w:bCs/>
          <w:sz w:val="24"/>
          <w:szCs w:val="24"/>
        </w:rPr>
        <w:lastRenderedPageBreak/>
        <w:t>An educational institution.</w:t>
      </w:r>
    </w:p>
    <w:p w:rsidR="00F07729" w:rsidRPr="00F07729" w:rsidRDefault="0062694A" w:rsidP="0062694A">
      <w:pPr>
        <w:ind w:left="360"/>
        <w:jc w:val="both"/>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 xml:space="preserve">Education is a wide sector in </w:t>
      </w:r>
      <w:r w:rsidR="00F07729" w:rsidRPr="00F07729">
        <w:rPr>
          <w:rFonts w:asciiTheme="majorBidi" w:hAnsiTheme="majorBidi" w:cstheme="majorBidi"/>
          <w:color w:val="000000" w:themeColor="text1"/>
          <w:sz w:val="24"/>
          <w:szCs w:val="24"/>
        </w:rPr>
        <w:t xml:space="preserve">that includes schools, colleges, </w:t>
      </w:r>
      <w:proofErr w:type="gramStart"/>
      <w:r w:rsidR="00F07729" w:rsidRPr="00F07729">
        <w:rPr>
          <w:rFonts w:asciiTheme="majorBidi" w:hAnsiTheme="majorBidi" w:cstheme="majorBidi"/>
          <w:color w:val="000000" w:themeColor="text1"/>
          <w:sz w:val="24"/>
          <w:szCs w:val="24"/>
        </w:rPr>
        <w:t>universities etc.</w:t>
      </w:r>
      <w:r w:rsidR="00F07729">
        <w:rPr>
          <w:rFonts w:asciiTheme="majorBidi" w:hAnsiTheme="majorBidi" w:cstheme="majorBidi"/>
          <w:color w:val="000000" w:themeColor="text1"/>
          <w:sz w:val="24"/>
          <w:szCs w:val="24"/>
        </w:rPr>
        <w:t xml:space="preserve"> </w:t>
      </w:r>
      <w:hyperlink r:id="rId35" w:tgtFrame="_blank" w:history="1">
        <w:r w:rsidR="00F07729" w:rsidRPr="00F07729">
          <w:rPr>
            <w:rStyle w:val="Hyperlink"/>
            <w:rFonts w:asciiTheme="majorBidi" w:hAnsiTheme="majorBidi" w:cstheme="majorBidi"/>
            <w:color w:val="000000" w:themeColor="text1"/>
            <w:sz w:val="24"/>
            <w:szCs w:val="24"/>
            <w:u w:val="none"/>
          </w:rPr>
          <w:t>Public</w:t>
        </w:r>
        <w:proofErr w:type="gramEnd"/>
        <w:r w:rsidR="00F07729" w:rsidRPr="00F07729">
          <w:rPr>
            <w:rStyle w:val="Hyperlink"/>
            <w:rFonts w:asciiTheme="majorBidi" w:hAnsiTheme="majorBidi" w:cstheme="majorBidi"/>
            <w:color w:val="000000" w:themeColor="text1"/>
            <w:sz w:val="24"/>
            <w:szCs w:val="24"/>
            <w:u w:val="none"/>
          </w:rPr>
          <w:t xml:space="preserve"> relations </w:t>
        </w:r>
      </w:hyperlink>
      <w:r w:rsidR="00F07729" w:rsidRPr="00F07729">
        <w:rPr>
          <w:rFonts w:asciiTheme="majorBidi" w:hAnsiTheme="majorBidi" w:cstheme="majorBidi"/>
          <w:color w:val="000000" w:themeColor="text1"/>
          <w:sz w:val="24"/>
          <w:szCs w:val="24"/>
        </w:rPr>
        <w:t>plays an important role in enhancing these educational institutions and increase their awareness amongst the target audience.</w:t>
      </w:r>
    </w:p>
    <w:p w:rsidR="00CD244B" w:rsidRPr="00F07729" w:rsidRDefault="00F07729" w:rsidP="00F07729">
      <w:pPr>
        <w:ind w:left="360"/>
        <w:jc w:val="both"/>
        <w:rPr>
          <w:rFonts w:asciiTheme="majorBidi" w:hAnsiTheme="majorBidi" w:cstheme="majorBidi"/>
          <w:color w:val="000000" w:themeColor="text1"/>
          <w:sz w:val="24"/>
          <w:szCs w:val="24"/>
        </w:rPr>
      </w:pPr>
      <w:r w:rsidRPr="00F07729">
        <w:rPr>
          <w:rFonts w:asciiTheme="majorBidi" w:hAnsiTheme="majorBidi" w:cstheme="majorBidi"/>
          <w:color w:val="000000" w:themeColor="text1"/>
          <w:sz w:val="24"/>
          <w:szCs w:val="24"/>
        </w:rPr>
        <w:t>In the present s</w:t>
      </w:r>
      <w:r>
        <w:rPr>
          <w:rFonts w:asciiTheme="majorBidi" w:hAnsiTheme="majorBidi" w:cstheme="majorBidi"/>
          <w:color w:val="000000" w:themeColor="text1"/>
          <w:sz w:val="24"/>
          <w:szCs w:val="24"/>
        </w:rPr>
        <w:t>cenario, all educational organiz</w:t>
      </w:r>
      <w:r w:rsidRPr="00F07729">
        <w:rPr>
          <w:rFonts w:asciiTheme="majorBidi" w:hAnsiTheme="majorBidi" w:cstheme="majorBidi"/>
          <w:color w:val="000000" w:themeColor="text1"/>
          <w:sz w:val="24"/>
          <w:szCs w:val="24"/>
        </w:rPr>
        <w:t>ations require public relations for their successful functioning, brand recognition and promotion. Higher and specialized education has become a trend nowadays, and to inform aspiring students about these courses is a challenging job where PR comes to action. With the help of </w:t>
      </w:r>
      <w:hyperlink r:id="rId36" w:tgtFrame="_blank" w:history="1">
        <w:r w:rsidRPr="00F07729">
          <w:rPr>
            <w:rStyle w:val="Hyperlink"/>
            <w:rFonts w:asciiTheme="majorBidi" w:hAnsiTheme="majorBidi" w:cstheme="majorBidi"/>
            <w:color w:val="000000" w:themeColor="text1"/>
            <w:sz w:val="24"/>
            <w:szCs w:val="24"/>
            <w:u w:val="none"/>
          </w:rPr>
          <w:t>PR agencies</w:t>
        </w:r>
      </w:hyperlink>
      <w:r>
        <w:rPr>
          <w:rFonts w:asciiTheme="majorBidi" w:hAnsiTheme="majorBidi" w:cstheme="majorBidi"/>
          <w:color w:val="000000" w:themeColor="text1"/>
          <w:sz w:val="24"/>
          <w:szCs w:val="24"/>
        </w:rPr>
        <w:t xml:space="preserve"> </w:t>
      </w:r>
      <w:r w:rsidRPr="00F07729">
        <w:rPr>
          <w:rFonts w:asciiTheme="majorBidi" w:hAnsiTheme="majorBidi" w:cstheme="majorBidi"/>
          <w:color w:val="000000" w:themeColor="text1"/>
          <w:sz w:val="24"/>
          <w:szCs w:val="24"/>
        </w:rPr>
        <w:t>educational institutes increase their visibility.</w:t>
      </w:r>
      <w:r w:rsidR="00CD244B" w:rsidRPr="00F07729">
        <w:rPr>
          <w:rFonts w:asciiTheme="majorBidi" w:hAnsiTheme="majorBidi" w:cstheme="majorBidi"/>
          <w:sz w:val="24"/>
          <w:szCs w:val="24"/>
        </w:rPr>
        <w:t xml:space="preserve"> </w:t>
      </w:r>
    </w:p>
    <w:p w:rsidR="00CD244B" w:rsidRPr="00852874" w:rsidRDefault="00CD244B" w:rsidP="004C19CD">
      <w:pPr>
        <w:pStyle w:val="ListParagraph"/>
        <w:numPr>
          <w:ilvl w:val="0"/>
          <w:numId w:val="2"/>
        </w:numPr>
        <w:rPr>
          <w:rFonts w:asciiTheme="majorBidi" w:hAnsiTheme="majorBidi" w:cstheme="majorBidi"/>
          <w:b/>
          <w:bCs/>
          <w:sz w:val="24"/>
          <w:szCs w:val="24"/>
        </w:rPr>
      </w:pPr>
      <w:r w:rsidRPr="00852874">
        <w:rPr>
          <w:rFonts w:asciiTheme="majorBidi" w:hAnsiTheme="majorBidi" w:cstheme="majorBidi"/>
          <w:b/>
          <w:bCs/>
          <w:sz w:val="24"/>
          <w:szCs w:val="24"/>
        </w:rPr>
        <w:t xml:space="preserve">A financial institution. </w:t>
      </w:r>
    </w:p>
    <w:p w:rsidR="00852874" w:rsidRPr="00852874" w:rsidRDefault="004C19CD" w:rsidP="00852874">
      <w:pPr>
        <w:spacing w:line="360" w:lineRule="atLeast"/>
        <w:ind w:left="360"/>
        <w:jc w:val="both"/>
        <w:rPr>
          <w:rFonts w:ascii="Arial" w:hAnsi="Arial" w:cs="Arial"/>
          <w:color w:val="000000"/>
          <w:sz w:val="26"/>
          <w:szCs w:val="26"/>
        </w:rPr>
      </w:pPr>
      <w:r w:rsidRPr="00852874">
        <w:rPr>
          <w:rFonts w:asciiTheme="majorBidi" w:hAnsiTheme="majorBidi" w:cstheme="majorBidi"/>
          <w:color w:val="000000"/>
          <w:sz w:val="24"/>
          <w:szCs w:val="24"/>
        </w:rPr>
        <w:t xml:space="preserve">A financial institution is an establishment that conducts financial transactions such as investments, loans and deposits. Almost everyone deals with financial institutions on a regular basis. Everything from depositing money to taking out loans and exchanging currencies must be done </w:t>
      </w:r>
      <w:r w:rsidR="00852874" w:rsidRPr="00852874">
        <w:rPr>
          <w:rFonts w:asciiTheme="majorBidi" w:hAnsiTheme="majorBidi" w:cstheme="majorBidi"/>
          <w:color w:val="000000"/>
          <w:sz w:val="24"/>
          <w:szCs w:val="24"/>
        </w:rPr>
        <w:t>through financial institutions.</w:t>
      </w:r>
      <w:r>
        <w:rPr>
          <w:color w:val="000000"/>
        </w:rPr>
        <w:br/>
      </w:r>
      <w:r>
        <w:br/>
      </w:r>
      <w:r w:rsidRPr="004C19CD">
        <w:rPr>
          <w:rFonts w:asciiTheme="majorBidi" w:hAnsiTheme="majorBidi" w:cstheme="majorBidi"/>
          <w:b/>
          <w:bCs/>
          <w:sz w:val="24"/>
          <w:szCs w:val="24"/>
        </w:rPr>
        <w:t xml:space="preserve">Commercial </w:t>
      </w:r>
      <w:proofErr w:type="gramStart"/>
      <w:r w:rsidRPr="004C19CD">
        <w:rPr>
          <w:rFonts w:asciiTheme="majorBidi" w:hAnsiTheme="majorBidi" w:cstheme="majorBidi"/>
          <w:b/>
          <w:bCs/>
          <w:sz w:val="24"/>
          <w:szCs w:val="24"/>
        </w:rPr>
        <w:t>Banks :</w:t>
      </w:r>
      <w:proofErr w:type="gramEnd"/>
      <w:r w:rsidRPr="004C19CD">
        <w:rPr>
          <w:rFonts w:asciiTheme="majorBidi" w:hAnsiTheme="majorBidi" w:cstheme="majorBidi"/>
          <w:sz w:val="24"/>
          <w:szCs w:val="24"/>
        </w:rPr>
        <w:t xml:space="preserve"> </w:t>
      </w:r>
    </w:p>
    <w:p w:rsidR="00852874" w:rsidRPr="00852874" w:rsidRDefault="00852874" w:rsidP="00852874">
      <w:pPr>
        <w:pStyle w:val="ListParagraph"/>
        <w:numPr>
          <w:ilvl w:val="0"/>
          <w:numId w:val="26"/>
        </w:numPr>
        <w:rPr>
          <w:rFonts w:asciiTheme="majorBidi" w:hAnsiTheme="majorBidi" w:cstheme="majorBidi"/>
          <w:sz w:val="24"/>
          <w:szCs w:val="24"/>
        </w:rPr>
      </w:pPr>
      <w:proofErr w:type="spellStart"/>
      <w:r w:rsidRPr="00852874">
        <w:rPr>
          <w:rFonts w:asciiTheme="majorBidi" w:hAnsiTheme="majorBidi" w:cstheme="majorBidi"/>
          <w:sz w:val="24"/>
          <w:szCs w:val="24"/>
        </w:rPr>
        <w:t>Soneri</w:t>
      </w:r>
      <w:proofErr w:type="spellEnd"/>
      <w:r w:rsidRPr="00852874">
        <w:rPr>
          <w:rFonts w:asciiTheme="majorBidi" w:hAnsiTheme="majorBidi" w:cstheme="majorBidi"/>
          <w:sz w:val="24"/>
          <w:szCs w:val="24"/>
        </w:rPr>
        <w:t xml:space="preserve"> Bank</w:t>
      </w:r>
    </w:p>
    <w:p w:rsidR="00852874" w:rsidRPr="00852874" w:rsidRDefault="00852874" w:rsidP="00852874">
      <w:pPr>
        <w:pStyle w:val="ListParagraph"/>
        <w:numPr>
          <w:ilvl w:val="0"/>
          <w:numId w:val="26"/>
        </w:numPr>
        <w:rPr>
          <w:rFonts w:asciiTheme="majorBidi" w:hAnsiTheme="majorBidi" w:cstheme="majorBidi"/>
          <w:sz w:val="24"/>
          <w:szCs w:val="24"/>
        </w:rPr>
      </w:pPr>
      <w:r w:rsidRPr="00852874">
        <w:rPr>
          <w:rFonts w:asciiTheme="majorBidi" w:hAnsiTheme="majorBidi" w:cstheme="majorBidi"/>
          <w:sz w:val="24"/>
          <w:szCs w:val="24"/>
        </w:rPr>
        <w:t>UBL</w:t>
      </w:r>
    </w:p>
    <w:p w:rsidR="00852874" w:rsidRPr="00852874" w:rsidRDefault="00852874" w:rsidP="00852874">
      <w:pPr>
        <w:pStyle w:val="ListParagraph"/>
        <w:numPr>
          <w:ilvl w:val="0"/>
          <w:numId w:val="26"/>
        </w:numPr>
        <w:rPr>
          <w:rFonts w:asciiTheme="majorBidi" w:hAnsiTheme="majorBidi" w:cstheme="majorBidi"/>
          <w:sz w:val="24"/>
          <w:szCs w:val="24"/>
        </w:rPr>
      </w:pPr>
      <w:proofErr w:type="spellStart"/>
      <w:r w:rsidRPr="00852874">
        <w:rPr>
          <w:rFonts w:asciiTheme="majorBidi" w:hAnsiTheme="majorBidi" w:cstheme="majorBidi"/>
          <w:sz w:val="24"/>
          <w:szCs w:val="24"/>
        </w:rPr>
        <w:t>Askari</w:t>
      </w:r>
      <w:proofErr w:type="spellEnd"/>
      <w:r w:rsidRPr="00852874">
        <w:rPr>
          <w:rFonts w:asciiTheme="majorBidi" w:hAnsiTheme="majorBidi" w:cstheme="majorBidi"/>
          <w:sz w:val="24"/>
          <w:szCs w:val="24"/>
        </w:rPr>
        <w:t xml:space="preserve"> Bank</w:t>
      </w:r>
    </w:p>
    <w:p w:rsidR="004C19CD" w:rsidRPr="00852874" w:rsidRDefault="00852874" w:rsidP="00852874">
      <w:pPr>
        <w:pStyle w:val="ListParagraph"/>
        <w:numPr>
          <w:ilvl w:val="0"/>
          <w:numId w:val="26"/>
        </w:numPr>
        <w:rPr>
          <w:rFonts w:asciiTheme="majorBidi" w:hAnsiTheme="majorBidi" w:cstheme="majorBidi"/>
          <w:sz w:val="24"/>
          <w:szCs w:val="24"/>
        </w:rPr>
      </w:pPr>
      <w:r w:rsidRPr="00852874">
        <w:rPr>
          <w:rFonts w:asciiTheme="majorBidi" w:hAnsiTheme="majorBidi" w:cstheme="majorBidi"/>
          <w:sz w:val="24"/>
          <w:szCs w:val="24"/>
        </w:rPr>
        <w:t>HBL</w:t>
      </w:r>
      <w:r w:rsidR="004C19CD" w:rsidRPr="00852874">
        <w:rPr>
          <w:rFonts w:asciiTheme="majorBidi" w:hAnsiTheme="majorBidi" w:cstheme="majorBidi"/>
          <w:sz w:val="24"/>
          <w:szCs w:val="24"/>
        </w:rPr>
        <w:t xml:space="preserve"> </w:t>
      </w:r>
    </w:p>
    <w:p w:rsidR="00852874" w:rsidRDefault="004C19CD" w:rsidP="004C19CD">
      <w:pPr>
        <w:rPr>
          <w:rFonts w:asciiTheme="majorBidi" w:hAnsiTheme="majorBidi" w:cstheme="majorBidi"/>
          <w:sz w:val="24"/>
          <w:szCs w:val="24"/>
        </w:rPr>
      </w:pPr>
      <w:r w:rsidRPr="004C19CD">
        <w:rPr>
          <w:rFonts w:asciiTheme="majorBidi" w:hAnsiTheme="majorBidi" w:cstheme="majorBidi"/>
          <w:b/>
          <w:bCs/>
          <w:sz w:val="24"/>
          <w:szCs w:val="24"/>
        </w:rPr>
        <w:t xml:space="preserve">Investment </w:t>
      </w:r>
      <w:proofErr w:type="gramStart"/>
      <w:r w:rsidRPr="004C19CD">
        <w:rPr>
          <w:rFonts w:asciiTheme="majorBidi" w:hAnsiTheme="majorBidi" w:cstheme="majorBidi"/>
          <w:b/>
          <w:bCs/>
          <w:sz w:val="24"/>
          <w:szCs w:val="24"/>
        </w:rPr>
        <w:t>Banks :</w:t>
      </w:r>
      <w:proofErr w:type="gramEnd"/>
      <w:r w:rsidRPr="004C19CD">
        <w:rPr>
          <w:rFonts w:asciiTheme="majorBidi" w:hAnsiTheme="majorBidi" w:cstheme="majorBidi"/>
          <w:sz w:val="24"/>
          <w:szCs w:val="24"/>
        </w:rPr>
        <w:t xml:space="preserve"> </w:t>
      </w:r>
    </w:p>
    <w:p w:rsidR="00852874" w:rsidRPr="00852874" w:rsidRDefault="004C19CD" w:rsidP="00852874">
      <w:pPr>
        <w:pStyle w:val="ListParagraph"/>
        <w:numPr>
          <w:ilvl w:val="0"/>
          <w:numId w:val="25"/>
        </w:numPr>
        <w:rPr>
          <w:rFonts w:asciiTheme="majorBidi" w:hAnsiTheme="majorBidi" w:cstheme="majorBidi"/>
          <w:sz w:val="24"/>
          <w:szCs w:val="24"/>
        </w:rPr>
      </w:pPr>
      <w:r w:rsidRPr="00852874">
        <w:rPr>
          <w:rFonts w:asciiTheme="majorBidi" w:hAnsiTheme="majorBidi" w:cstheme="majorBidi"/>
          <w:sz w:val="24"/>
          <w:szCs w:val="24"/>
        </w:rPr>
        <w:t xml:space="preserve">Standard </w:t>
      </w:r>
      <w:r w:rsidR="00852874" w:rsidRPr="00852874">
        <w:rPr>
          <w:rFonts w:asciiTheme="majorBidi" w:hAnsiTheme="majorBidi" w:cstheme="majorBidi"/>
          <w:sz w:val="24"/>
          <w:szCs w:val="24"/>
        </w:rPr>
        <w:t>Chartered</w:t>
      </w:r>
      <w:r w:rsidRPr="00852874">
        <w:rPr>
          <w:rFonts w:asciiTheme="majorBidi" w:hAnsiTheme="majorBidi" w:cstheme="majorBidi"/>
          <w:sz w:val="24"/>
          <w:szCs w:val="24"/>
        </w:rPr>
        <w:t xml:space="preserve"> ,</w:t>
      </w:r>
    </w:p>
    <w:p w:rsidR="00852874" w:rsidRPr="00852874" w:rsidRDefault="004C19CD" w:rsidP="00852874">
      <w:pPr>
        <w:pStyle w:val="ListParagraph"/>
        <w:numPr>
          <w:ilvl w:val="0"/>
          <w:numId w:val="25"/>
        </w:numPr>
        <w:rPr>
          <w:rFonts w:asciiTheme="majorBidi" w:hAnsiTheme="majorBidi" w:cstheme="majorBidi"/>
          <w:sz w:val="24"/>
          <w:szCs w:val="24"/>
        </w:rPr>
      </w:pPr>
      <w:proofErr w:type="gramStart"/>
      <w:r w:rsidRPr="00852874">
        <w:rPr>
          <w:rFonts w:asciiTheme="majorBidi" w:hAnsiTheme="majorBidi" w:cstheme="majorBidi"/>
          <w:sz w:val="24"/>
          <w:szCs w:val="24"/>
        </w:rPr>
        <w:t>KASB .</w:t>
      </w:r>
      <w:proofErr w:type="gramEnd"/>
    </w:p>
    <w:p w:rsidR="004C19CD" w:rsidRPr="00852874" w:rsidRDefault="004C19CD" w:rsidP="00852874">
      <w:pPr>
        <w:pStyle w:val="ListParagraph"/>
        <w:numPr>
          <w:ilvl w:val="0"/>
          <w:numId w:val="25"/>
        </w:numPr>
        <w:rPr>
          <w:rFonts w:asciiTheme="majorBidi" w:hAnsiTheme="majorBidi" w:cstheme="majorBidi"/>
          <w:sz w:val="24"/>
          <w:szCs w:val="24"/>
        </w:rPr>
      </w:pPr>
      <w:r w:rsidRPr="00852874">
        <w:rPr>
          <w:rFonts w:asciiTheme="majorBidi" w:hAnsiTheme="majorBidi" w:cstheme="majorBidi"/>
          <w:sz w:val="24"/>
          <w:szCs w:val="24"/>
        </w:rPr>
        <w:t>Dubai Islamic</w:t>
      </w:r>
    </w:p>
    <w:p w:rsidR="00852874" w:rsidRDefault="00852874" w:rsidP="004C19CD">
      <w:pPr>
        <w:rPr>
          <w:rFonts w:asciiTheme="majorBidi" w:hAnsiTheme="majorBidi" w:cstheme="majorBidi"/>
          <w:sz w:val="24"/>
          <w:szCs w:val="24"/>
        </w:rPr>
      </w:pPr>
      <w:r w:rsidRPr="00852874">
        <w:rPr>
          <w:rFonts w:asciiTheme="majorBidi" w:hAnsiTheme="majorBidi" w:cstheme="majorBidi"/>
          <w:b/>
          <w:bCs/>
          <w:sz w:val="24"/>
          <w:szCs w:val="24"/>
        </w:rPr>
        <w:t>I</w:t>
      </w:r>
      <w:r w:rsidR="004C19CD" w:rsidRPr="00852874">
        <w:rPr>
          <w:rFonts w:asciiTheme="majorBidi" w:hAnsiTheme="majorBidi" w:cstheme="majorBidi"/>
          <w:b/>
          <w:bCs/>
          <w:sz w:val="24"/>
          <w:szCs w:val="24"/>
        </w:rPr>
        <w:t>nsurance companies:</w:t>
      </w:r>
      <w:r w:rsidR="004C19CD" w:rsidRPr="004C19CD">
        <w:rPr>
          <w:rFonts w:asciiTheme="majorBidi" w:hAnsiTheme="majorBidi" w:cstheme="majorBidi"/>
          <w:sz w:val="24"/>
          <w:szCs w:val="24"/>
        </w:rPr>
        <w:t xml:space="preserve"> </w:t>
      </w:r>
    </w:p>
    <w:p w:rsidR="004C19CD" w:rsidRPr="00852874" w:rsidRDefault="004C19CD" w:rsidP="00852874">
      <w:pPr>
        <w:pStyle w:val="ListParagraph"/>
        <w:numPr>
          <w:ilvl w:val="0"/>
          <w:numId w:val="24"/>
        </w:numPr>
        <w:rPr>
          <w:rFonts w:asciiTheme="majorBidi" w:hAnsiTheme="majorBidi" w:cstheme="majorBidi"/>
          <w:sz w:val="24"/>
          <w:szCs w:val="24"/>
        </w:rPr>
      </w:pPr>
      <w:r w:rsidRPr="00852874">
        <w:rPr>
          <w:rFonts w:asciiTheme="majorBidi" w:hAnsiTheme="majorBidi" w:cstheme="majorBidi"/>
          <w:sz w:val="24"/>
          <w:szCs w:val="24"/>
        </w:rPr>
        <w:t>East West Life Assurance Company.</w:t>
      </w:r>
    </w:p>
    <w:p w:rsidR="004C19CD" w:rsidRPr="00852874" w:rsidRDefault="004C19CD" w:rsidP="00852874">
      <w:pPr>
        <w:pStyle w:val="ListParagraph"/>
        <w:numPr>
          <w:ilvl w:val="0"/>
          <w:numId w:val="24"/>
        </w:numPr>
        <w:rPr>
          <w:rFonts w:asciiTheme="majorBidi" w:hAnsiTheme="majorBidi" w:cstheme="majorBidi"/>
          <w:sz w:val="24"/>
          <w:szCs w:val="24"/>
        </w:rPr>
      </w:pPr>
      <w:r w:rsidRPr="00852874">
        <w:rPr>
          <w:rFonts w:asciiTheme="majorBidi" w:hAnsiTheme="majorBidi" w:cstheme="majorBidi"/>
          <w:sz w:val="24"/>
          <w:szCs w:val="24"/>
        </w:rPr>
        <w:t>IGI Insurance Limited.</w:t>
      </w:r>
    </w:p>
    <w:p w:rsidR="004C19CD" w:rsidRPr="00852874" w:rsidRDefault="004C19CD" w:rsidP="00852874">
      <w:pPr>
        <w:pStyle w:val="ListParagraph"/>
        <w:numPr>
          <w:ilvl w:val="0"/>
          <w:numId w:val="24"/>
        </w:numPr>
        <w:rPr>
          <w:rFonts w:asciiTheme="majorBidi" w:hAnsiTheme="majorBidi" w:cstheme="majorBidi"/>
          <w:sz w:val="24"/>
          <w:szCs w:val="24"/>
        </w:rPr>
      </w:pPr>
      <w:r w:rsidRPr="00852874">
        <w:rPr>
          <w:rFonts w:asciiTheme="majorBidi" w:hAnsiTheme="majorBidi" w:cstheme="majorBidi"/>
          <w:sz w:val="24"/>
          <w:szCs w:val="24"/>
        </w:rPr>
        <w:t>EFU Life Assurance LTD.</w:t>
      </w:r>
    </w:p>
    <w:p w:rsidR="004C19CD" w:rsidRPr="00852874" w:rsidRDefault="004C19CD" w:rsidP="00852874">
      <w:pPr>
        <w:pStyle w:val="ListParagraph"/>
        <w:numPr>
          <w:ilvl w:val="0"/>
          <w:numId w:val="24"/>
        </w:numPr>
        <w:rPr>
          <w:rFonts w:asciiTheme="majorBidi" w:hAnsiTheme="majorBidi" w:cstheme="majorBidi"/>
          <w:sz w:val="24"/>
          <w:szCs w:val="24"/>
        </w:rPr>
      </w:pPr>
      <w:r w:rsidRPr="00852874">
        <w:rPr>
          <w:rFonts w:asciiTheme="majorBidi" w:hAnsiTheme="majorBidi" w:cstheme="majorBidi"/>
          <w:sz w:val="24"/>
          <w:szCs w:val="24"/>
        </w:rPr>
        <w:t>New Jubilee Life Insurance Company Limited.</w:t>
      </w:r>
    </w:p>
    <w:p w:rsidR="004C19CD" w:rsidRPr="00852874" w:rsidRDefault="004C19CD" w:rsidP="00852874">
      <w:pPr>
        <w:pStyle w:val="ListParagraph"/>
        <w:numPr>
          <w:ilvl w:val="0"/>
          <w:numId w:val="24"/>
        </w:numPr>
        <w:rPr>
          <w:rFonts w:asciiTheme="majorBidi" w:hAnsiTheme="majorBidi" w:cstheme="majorBidi"/>
          <w:sz w:val="24"/>
          <w:szCs w:val="24"/>
        </w:rPr>
      </w:pPr>
      <w:r w:rsidRPr="00852874">
        <w:rPr>
          <w:rFonts w:asciiTheme="majorBidi" w:hAnsiTheme="majorBidi" w:cstheme="majorBidi"/>
          <w:sz w:val="24"/>
          <w:szCs w:val="24"/>
        </w:rPr>
        <w:t>State Life Insurance Corporation of Pakistan.</w:t>
      </w:r>
    </w:p>
    <w:p w:rsidR="004C19CD" w:rsidRPr="00852874" w:rsidRDefault="004C19CD" w:rsidP="004C19CD">
      <w:pPr>
        <w:rPr>
          <w:rFonts w:asciiTheme="majorBidi" w:hAnsiTheme="majorBidi" w:cstheme="majorBidi"/>
          <w:b/>
          <w:bCs/>
          <w:sz w:val="24"/>
          <w:szCs w:val="24"/>
        </w:rPr>
      </w:pPr>
      <w:r w:rsidRPr="00852874">
        <w:rPr>
          <w:rFonts w:asciiTheme="majorBidi" w:hAnsiTheme="majorBidi" w:cstheme="majorBidi"/>
          <w:b/>
          <w:bCs/>
          <w:sz w:val="24"/>
          <w:szCs w:val="24"/>
        </w:rPr>
        <w:t>Investment Companies</w:t>
      </w:r>
    </w:p>
    <w:p w:rsidR="004C19CD" w:rsidRPr="00852874" w:rsidRDefault="004C19CD" w:rsidP="00852874">
      <w:pPr>
        <w:pStyle w:val="ListParagraph"/>
        <w:numPr>
          <w:ilvl w:val="0"/>
          <w:numId w:val="23"/>
        </w:numPr>
        <w:rPr>
          <w:rFonts w:asciiTheme="majorBidi" w:hAnsiTheme="majorBidi" w:cstheme="majorBidi"/>
          <w:color w:val="000000" w:themeColor="text1"/>
          <w:sz w:val="24"/>
          <w:szCs w:val="24"/>
        </w:rPr>
      </w:pPr>
      <w:r w:rsidRPr="00852874">
        <w:rPr>
          <w:rFonts w:asciiTheme="majorBidi" w:hAnsiTheme="majorBidi" w:cstheme="majorBidi"/>
          <w:sz w:val="24"/>
          <w:szCs w:val="24"/>
        </w:rPr>
        <w:t xml:space="preserve"> </w:t>
      </w:r>
      <w:hyperlink r:id="rId37" w:tooltip="Edge &amp; Chase Global Marketing" w:history="1">
        <w:r w:rsidRPr="00852874">
          <w:rPr>
            <w:rStyle w:val="Hyperlink"/>
            <w:rFonts w:asciiTheme="majorBidi" w:hAnsiTheme="majorBidi" w:cstheme="majorBidi"/>
            <w:color w:val="000000" w:themeColor="text1"/>
            <w:sz w:val="24"/>
            <w:szCs w:val="24"/>
            <w:u w:val="none"/>
          </w:rPr>
          <w:t>Edge &amp; Chase Global Marketing</w:t>
        </w:r>
      </w:hyperlink>
    </w:p>
    <w:p w:rsidR="004C19CD" w:rsidRPr="00852874" w:rsidRDefault="00FE5B01" w:rsidP="00852874">
      <w:pPr>
        <w:pStyle w:val="ListParagraph"/>
        <w:numPr>
          <w:ilvl w:val="0"/>
          <w:numId w:val="23"/>
        </w:numPr>
        <w:rPr>
          <w:rFonts w:asciiTheme="majorBidi" w:hAnsiTheme="majorBidi" w:cstheme="majorBidi"/>
          <w:color w:val="000000" w:themeColor="text1"/>
          <w:sz w:val="24"/>
          <w:szCs w:val="24"/>
        </w:rPr>
      </w:pPr>
      <w:hyperlink r:id="rId38" w:tooltip="ACM Gold" w:history="1">
        <w:r w:rsidR="004C19CD" w:rsidRPr="00852874">
          <w:rPr>
            <w:rStyle w:val="Hyperlink"/>
            <w:rFonts w:asciiTheme="majorBidi" w:hAnsiTheme="majorBidi" w:cstheme="majorBidi"/>
            <w:color w:val="000000" w:themeColor="text1"/>
            <w:sz w:val="24"/>
            <w:szCs w:val="24"/>
            <w:u w:val="none"/>
          </w:rPr>
          <w:t>ACM Gold</w:t>
        </w:r>
      </w:hyperlink>
    </w:p>
    <w:p w:rsidR="004C19CD" w:rsidRDefault="00FE5B01" w:rsidP="00852874">
      <w:pPr>
        <w:pStyle w:val="ListParagraph"/>
        <w:numPr>
          <w:ilvl w:val="0"/>
          <w:numId w:val="23"/>
        </w:numPr>
        <w:rPr>
          <w:rFonts w:asciiTheme="majorBidi" w:hAnsiTheme="majorBidi" w:cstheme="majorBidi"/>
          <w:color w:val="000000" w:themeColor="text1"/>
          <w:sz w:val="24"/>
          <w:szCs w:val="24"/>
        </w:rPr>
      </w:pPr>
      <w:hyperlink r:id="rId39" w:tooltip="Shajarcapital" w:history="1">
        <w:proofErr w:type="spellStart"/>
        <w:r w:rsidR="004C19CD" w:rsidRPr="00852874">
          <w:rPr>
            <w:rStyle w:val="Hyperlink"/>
            <w:rFonts w:asciiTheme="majorBidi" w:hAnsiTheme="majorBidi" w:cstheme="majorBidi"/>
            <w:color w:val="000000" w:themeColor="text1"/>
            <w:sz w:val="24"/>
            <w:szCs w:val="24"/>
            <w:u w:val="none"/>
          </w:rPr>
          <w:t>Shajarcapital</w:t>
        </w:r>
        <w:proofErr w:type="spellEnd"/>
      </w:hyperlink>
    </w:p>
    <w:p w:rsidR="001F7C98" w:rsidRPr="00852874" w:rsidRDefault="001F7C98" w:rsidP="001F7C98">
      <w:pPr>
        <w:pStyle w:val="ListParagraph"/>
        <w:rPr>
          <w:rFonts w:asciiTheme="majorBidi" w:hAnsiTheme="majorBidi" w:cstheme="majorBidi"/>
          <w:color w:val="000000" w:themeColor="text1"/>
          <w:sz w:val="24"/>
          <w:szCs w:val="24"/>
        </w:rPr>
      </w:pPr>
    </w:p>
    <w:p w:rsidR="00CD244B" w:rsidRPr="001F7C98" w:rsidRDefault="00CD244B" w:rsidP="001F7C98">
      <w:pPr>
        <w:pStyle w:val="ListParagraph"/>
        <w:numPr>
          <w:ilvl w:val="0"/>
          <w:numId w:val="2"/>
        </w:numPr>
        <w:rPr>
          <w:rFonts w:asciiTheme="majorBidi" w:hAnsiTheme="majorBidi" w:cstheme="majorBidi"/>
          <w:b/>
          <w:bCs/>
          <w:sz w:val="24"/>
          <w:szCs w:val="24"/>
        </w:rPr>
      </w:pPr>
      <w:r w:rsidRPr="001F7C98">
        <w:rPr>
          <w:rFonts w:asciiTheme="majorBidi" w:hAnsiTheme="majorBidi" w:cstheme="majorBidi"/>
          <w:b/>
          <w:bCs/>
          <w:sz w:val="24"/>
          <w:szCs w:val="24"/>
        </w:rPr>
        <w:t xml:space="preserve">A religious group. </w:t>
      </w:r>
    </w:p>
    <w:p w:rsidR="001F7C98" w:rsidRPr="001F7C98" w:rsidRDefault="001F7C98" w:rsidP="001F7C98">
      <w:pPr>
        <w:ind w:left="360"/>
        <w:jc w:val="both"/>
        <w:rPr>
          <w:rFonts w:asciiTheme="majorBidi" w:hAnsiTheme="majorBidi" w:cstheme="majorBidi"/>
          <w:sz w:val="24"/>
          <w:szCs w:val="24"/>
        </w:rPr>
      </w:pPr>
      <w:proofErr w:type="spellStart"/>
      <w:r w:rsidRPr="001F7C98">
        <w:rPr>
          <w:rFonts w:asciiTheme="majorBidi" w:hAnsiTheme="majorBidi" w:cstheme="majorBidi"/>
          <w:sz w:val="24"/>
          <w:szCs w:val="24"/>
        </w:rPr>
        <w:t>Mr</w:t>
      </w:r>
      <w:proofErr w:type="spellEnd"/>
      <w:r w:rsidRPr="001F7C98">
        <w:rPr>
          <w:rFonts w:asciiTheme="majorBidi" w:hAnsiTheme="majorBidi" w:cstheme="majorBidi"/>
          <w:sz w:val="24"/>
          <w:szCs w:val="24"/>
        </w:rPr>
        <w:t xml:space="preserve"> </w:t>
      </w:r>
      <w:proofErr w:type="spellStart"/>
      <w:r w:rsidRPr="001F7C98">
        <w:rPr>
          <w:rFonts w:asciiTheme="majorBidi" w:hAnsiTheme="majorBidi" w:cstheme="majorBidi"/>
          <w:sz w:val="24"/>
          <w:szCs w:val="24"/>
        </w:rPr>
        <w:t>Khursheed</w:t>
      </w:r>
      <w:proofErr w:type="spellEnd"/>
      <w:r w:rsidRPr="001F7C98">
        <w:rPr>
          <w:rFonts w:asciiTheme="majorBidi" w:hAnsiTheme="majorBidi" w:cstheme="majorBidi"/>
          <w:sz w:val="24"/>
          <w:szCs w:val="24"/>
        </w:rPr>
        <w:t xml:space="preserve"> works for the </w:t>
      </w:r>
      <w:proofErr w:type="spellStart"/>
      <w:r w:rsidRPr="001F7C98">
        <w:rPr>
          <w:rFonts w:asciiTheme="majorBidi" w:hAnsiTheme="majorBidi" w:cstheme="majorBidi"/>
          <w:sz w:val="24"/>
          <w:szCs w:val="24"/>
        </w:rPr>
        <w:t>Jamaatud</w:t>
      </w:r>
      <w:proofErr w:type="spellEnd"/>
      <w:r w:rsidRPr="001F7C98">
        <w:rPr>
          <w:rFonts w:asciiTheme="majorBidi" w:hAnsiTheme="majorBidi" w:cstheme="majorBidi"/>
          <w:sz w:val="24"/>
          <w:szCs w:val="24"/>
        </w:rPr>
        <w:t xml:space="preserve"> </w:t>
      </w:r>
      <w:proofErr w:type="spellStart"/>
      <w:r w:rsidRPr="001F7C98">
        <w:rPr>
          <w:rFonts w:asciiTheme="majorBidi" w:hAnsiTheme="majorBidi" w:cstheme="majorBidi"/>
          <w:sz w:val="24"/>
          <w:szCs w:val="24"/>
        </w:rPr>
        <w:t>Dawa</w:t>
      </w:r>
      <w:proofErr w:type="spellEnd"/>
      <w:r w:rsidRPr="001F7C98">
        <w:rPr>
          <w:rFonts w:asciiTheme="majorBidi" w:hAnsiTheme="majorBidi" w:cstheme="majorBidi"/>
          <w:sz w:val="24"/>
          <w:szCs w:val="24"/>
        </w:rPr>
        <w:t xml:space="preserve"> (</w:t>
      </w:r>
      <w:proofErr w:type="spellStart"/>
      <w:r w:rsidRPr="001F7C98">
        <w:rPr>
          <w:rFonts w:asciiTheme="majorBidi" w:hAnsiTheme="majorBidi" w:cstheme="majorBidi"/>
          <w:sz w:val="24"/>
          <w:szCs w:val="24"/>
        </w:rPr>
        <w:t>JuD</w:t>
      </w:r>
      <w:proofErr w:type="spellEnd"/>
      <w:r w:rsidRPr="001F7C98">
        <w:rPr>
          <w:rFonts w:asciiTheme="majorBidi" w:hAnsiTheme="majorBidi" w:cstheme="majorBidi"/>
          <w:sz w:val="24"/>
          <w:szCs w:val="24"/>
        </w:rPr>
        <w:t xml:space="preserve">), a charity organization that earned notoriety when it was accused of being involved in the Mumbai attacks of 2008. Now, though, the </w:t>
      </w:r>
      <w:proofErr w:type="spellStart"/>
      <w:r w:rsidRPr="001F7C98">
        <w:rPr>
          <w:rFonts w:asciiTheme="majorBidi" w:hAnsiTheme="majorBidi" w:cstheme="majorBidi"/>
          <w:sz w:val="24"/>
          <w:szCs w:val="24"/>
        </w:rPr>
        <w:t>JuD’s</w:t>
      </w:r>
      <w:proofErr w:type="spellEnd"/>
      <w:r w:rsidRPr="001F7C98">
        <w:rPr>
          <w:rFonts w:asciiTheme="majorBidi" w:hAnsiTheme="majorBidi" w:cstheme="majorBidi"/>
          <w:sz w:val="24"/>
          <w:szCs w:val="24"/>
        </w:rPr>
        <w:t xml:space="preserve"> media presence has been revamped to suit the changing times. They have embraced social media platforms such as Facebook and Twitter and now have the ability to get their message out in Urdu and in English, for international consumption. </w:t>
      </w:r>
      <w:proofErr w:type="spellStart"/>
      <w:r w:rsidRPr="001F7C98">
        <w:rPr>
          <w:rFonts w:asciiTheme="majorBidi" w:hAnsiTheme="majorBidi" w:cstheme="majorBidi"/>
          <w:sz w:val="24"/>
          <w:szCs w:val="24"/>
        </w:rPr>
        <w:t>JuD</w:t>
      </w:r>
      <w:proofErr w:type="spellEnd"/>
      <w:r w:rsidRPr="001F7C98">
        <w:rPr>
          <w:rFonts w:asciiTheme="majorBidi" w:hAnsiTheme="majorBidi" w:cstheme="majorBidi"/>
          <w:sz w:val="24"/>
          <w:szCs w:val="24"/>
        </w:rPr>
        <w:t xml:space="preserve">, ASWJ, JUI-F targeting English press, social media as new platforms for getting their message out. </w:t>
      </w:r>
      <w:proofErr w:type="spellStart"/>
      <w:proofErr w:type="gramStart"/>
      <w:r w:rsidRPr="001F7C98">
        <w:rPr>
          <w:rFonts w:asciiTheme="majorBidi" w:hAnsiTheme="majorBidi" w:cstheme="majorBidi"/>
          <w:sz w:val="24"/>
          <w:szCs w:val="24"/>
        </w:rPr>
        <w:t>ther</w:t>
      </w:r>
      <w:proofErr w:type="spellEnd"/>
      <w:proofErr w:type="gramEnd"/>
      <w:r w:rsidRPr="001F7C98">
        <w:rPr>
          <w:rFonts w:asciiTheme="majorBidi" w:hAnsiTheme="majorBidi" w:cstheme="majorBidi"/>
          <w:sz w:val="24"/>
          <w:szCs w:val="24"/>
        </w:rPr>
        <w:t xml:space="preserve"> religious parties – all of whom complain about not being treated fairly by the media – are not too far behind. Shia, </w:t>
      </w:r>
      <w:proofErr w:type="spellStart"/>
      <w:r w:rsidRPr="001F7C98">
        <w:rPr>
          <w:rFonts w:asciiTheme="majorBidi" w:hAnsiTheme="majorBidi" w:cstheme="majorBidi"/>
          <w:sz w:val="24"/>
          <w:szCs w:val="24"/>
        </w:rPr>
        <w:t>Barelvi</w:t>
      </w:r>
      <w:proofErr w:type="spellEnd"/>
      <w:r w:rsidRPr="001F7C98">
        <w:rPr>
          <w:rFonts w:asciiTheme="majorBidi" w:hAnsiTheme="majorBidi" w:cstheme="majorBidi"/>
          <w:sz w:val="24"/>
          <w:szCs w:val="24"/>
        </w:rPr>
        <w:t xml:space="preserve"> and </w:t>
      </w:r>
      <w:proofErr w:type="spellStart"/>
      <w:r w:rsidRPr="001F7C98">
        <w:rPr>
          <w:rFonts w:asciiTheme="majorBidi" w:hAnsiTheme="majorBidi" w:cstheme="majorBidi"/>
          <w:sz w:val="24"/>
          <w:szCs w:val="24"/>
        </w:rPr>
        <w:t>Deobandi</w:t>
      </w:r>
      <w:proofErr w:type="spellEnd"/>
      <w:r w:rsidRPr="001F7C98">
        <w:rPr>
          <w:rFonts w:asciiTheme="majorBidi" w:hAnsiTheme="majorBidi" w:cstheme="majorBidi"/>
          <w:sz w:val="24"/>
          <w:szCs w:val="24"/>
        </w:rPr>
        <w:t xml:space="preserve"> groups have all realigned their public relations machinery to adjust to the changing needs of the times.</w:t>
      </w:r>
    </w:p>
    <w:p w:rsidR="00CD244B" w:rsidRPr="001F7C98" w:rsidRDefault="00CD244B" w:rsidP="001F7C98">
      <w:pPr>
        <w:pStyle w:val="ListParagraph"/>
        <w:numPr>
          <w:ilvl w:val="0"/>
          <w:numId w:val="2"/>
        </w:numPr>
        <w:rPr>
          <w:rFonts w:asciiTheme="majorBidi" w:hAnsiTheme="majorBidi" w:cstheme="majorBidi"/>
          <w:b/>
          <w:bCs/>
          <w:sz w:val="24"/>
          <w:szCs w:val="24"/>
        </w:rPr>
      </w:pPr>
      <w:r w:rsidRPr="001F7C98">
        <w:rPr>
          <w:rFonts w:asciiTheme="majorBidi" w:hAnsiTheme="majorBidi" w:cstheme="majorBidi"/>
          <w:b/>
          <w:bCs/>
          <w:sz w:val="24"/>
          <w:szCs w:val="24"/>
        </w:rPr>
        <w:t xml:space="preserve">A political party. </w:t>
      </w:r>
    </w:p>
    <w:p w:rsidR="001F7C98" w:rsidRDefault="001F7C98" w:rsidP="00694A38">
      <w:pPr>
        <w:ind w:left="360"/>
        <w:jc w:val="both"/>
        <w:rPr>
          <w:rFonts w:asciiTheme="majorBidi" w:hAnsiTheme="majorBidi" w:cstheme="majorBidi"/>
          <w:sz w:val="24"/>
          <w:szCs w:val="24"/>
        </w:rPr>
      </w:pPr>
      <w:r w:rsidRPr="001F7C98">
        <w:rPr>
          <w:rFonts w:asciiTheme="majorBidi" w:hAnsiTheme="majorBidi" w:cstheme="majorBidi"/>
          <w:color w:val="000000" w:themeColor="text1"/>
          <w:sz w:val="24"/>
          <w:szCs w:val="24"/>
        </w:rPr>
        <w:t>A more important development in the role of </w:t>
      </w:r>
      <w:hyperlink r:id="rId40" w:history="1">
        <w:r w:rsidRPr="001F7C98">
          <w:rPr>
            <w:rStyle w:val="Hyperlink"/>
            <w:rFonts w:asciiTheme="majorBidi" w:hAnsiTheme="majorBidi" w:cstheme="majorBidi"/>
            <w:color w:val="000000" w:themeColor="text1"/>
            <w:sz w:val="24"/>
            <w:szCs w:val="24"/>
            <w:u w:val="none"/>
          </w:rPr>
          <w:t>PR in politics</w:t>
        </w:r>
      </w:hyperlink>
      <w:r w:rsidRPr="001F7C98">
        <w:rPr>
          <w:rFonts w:asciiTheme="majorBidi" w:hAnsiTheme="majorBidi" w:cstheme="majorBidi"/>
          <w:color w:val="000000" w:themeColor="text1"/>
          <w:sz w:val="24"/>
          <w:szCs w:val="24"/>
        </w:rPr>
        <w:t>, however, is not just the use of PR. It involves the fact that politicians and political parties now hire experts in the field to run their campaigns and manage their reputations.</w:t>
      </w:r>
      <w:r>
        <w:rPr>
          <w:rFonts w:asciiTheme="majorBidi" w:hAnsiTheme="majorBidi" w:cstheme="majorBidi"/>
          <w:color w:val="000000" w:themeColor="text1"/>
          <w:sz w:val="24"/>
          <w:szCs w:val="24"/>
        </w:rPr>
        <w:t xml:space="preserve"> </w:t>
      </w:r>
      <w:r w:rsidRPr="00694A38">
        <w:rPr>
          <w:rFonts w:asciiTheme="majorBidi" w:hAnsiTheme="majorBidi" w:cstheme="majorBidi"/>
          <w:sz w:val="24"/>
          <w:szCs w:val="24"/>
        </w:rPr>
        <w:t>Recent media reports suggest that the former Pakistani President Pervez Musharraf’s party called the All Pakistan Muslim League (APML) may have hired a Karachi based Pakistani public relations firm or a PR expert to help APML in greater media coverage, interview placements and favorable editorial content. This is a much needed shift required in the Pakistani PR industry for influential relations building. The political players too can benefit from the corporate exposure of the experienced PR agencies. This trend of PR agencies servicing political campaigning needs of leaders and parties is an established practice in the developed world. Such practices are seen in professional capacity and usually do no become a source of contention between PR agencies and competing political parties of their clients.</w:t>
      </w:r>
    </w:p>
    <w:p w:rsidR="00C37E96" w:rsidRDefault="00694A38" w:rsidP="00C37E96">
      <w:pPr>
        <w:ind w:left="360"/>
        <w:jc w:val="both"/>
        <w:rPr>
          <w:rFonts w:asciiTheme="majorBidi" w:hAnsiTheme="majorBidi" w:cstheme="majorBidi"/>
          <w:sz w:val="24"/>
          <w:szCs w:val="24"/>
        </w:rPr>
      </w:pPr>
      <w:r>
        <w:rPr>
          <w:rFonts w:asciiTheme="majorBidi" w:hAnsiTheme="majorBidi" w:cstheme="majorBidi"/>
          <w:sz w:val="24"/>
          <w:szCs w:val="24"/>
        </w:rPr>
        <w:t xml:space="preserve">Nawaz Sharif PR </w:t>
      </w:r>
      <w:proofErr w:type="gramStart"/>
      <w:r>
        <w:rPr>
          <w:rFonts w:asciiTheme="majorBidi" w:hAnsiTheme="majorBidi" w:cstheme="majorBidi"/>
          <w:sz w:val="24"/>
          <w:szCs w:val="24"/>
        </w:rPr>
        <w:t>Officer :</w:t>
      </w:r>
      <w:proofErr w:type="gramEnd"/>
      <w:r>
        <w:rPr>
          <w:rFonts w:asciiTheme="majorBidi" w:hAnsiTheme="majorBidi" w:cstheme="majorBidi"/>
          <w:sz w:val="24"/>
          <w:szCs w:val="24"/>
        </w:rPr>
        <w:t xml:space="preserve"> </w:t>
      </w:r>
      <w:proofErr w:type="spellStart"/>
      <w:r>
        <w:rPr>
          <w:rFonts w:asciiTheme="majorBidi" w:hAnsiTheme="majorBidi" w:cstheme="majorBidi"/>
          <w:sz w:val="24"/>
          <w:szCs w:val="24"/>
        </w:rPr>
        <w:t>Rai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Riaz</w:t>
      </w:r>
      <w:proofErr w:type="spellEnd"/>
      <w:r>
        <w:rPr>
          <w:rFonts w:asciiTheme="majorBidi" w:hAnsiTheme="majorBidi" w:cstheme="majorBidi"/>
          <w:sz w:val="24"/>
          <w:szCs w:val="24"/>
        </w:rPr>
        <w:t xml:space="preserve"> </w:t>
      </w:r>
    </w:p>
    <w:p w:rsidR="00CD244B" w:rsidRPr="004A1978" w:rsidRDefault="004A1978" w:rsidP="004A1978">
      <w:pPr>
        <w:pStyle w:val="ListParagraph"/>
        <w:numPr>
          <w:ilvl w:val="0"/>
          <w:numId w:val="2"/>
        </w:numPr>
        <w:rPr>
          <w:rFonts w:asciiTheme="majorBidi" w:hAnsiTheme="majorBidi" w:cstheme="majorBidi"/>
          <w:b/>
          <w:bCs/>
          <w:sz w:val="24"/>
          <w:szCs w:val="24"/>
        </w:rPr>
      </w:pPr>
      <w:r w:rsidRPr="004A1978">
        <w:rPr>
          <w:rFonts w:asciiTheme="majorBidi" w:hAnsiTheme="majorBidi" w:cstheme="majorBidi"/>
          <w:b/>
          <w:bCs/>
          <w:sz w:val="24"/>
          <w:szCs w:val="24"/>
        </w:rPr>
        <w:t>PR in Tourism and Travel</w:t>
      </w:r>
    </w:p>
    <w:p w:rsidR="004A1978" w:rsidRDefault="004A1978" w:rsidP="004A1978">
      <w:pPr>
        <w:pStyle w:val="ListParagraph"/>
        <w:rPr>
          <w:rFonts w:asciiTheme="majorBidi" w:hAnsiTheme="majorBidi" w:cstheme="majorBidi"/>
          <w:sz w:val="24"/>
          <w:szCs w:val="24"/>
        </w:rPr>
      </w:pPr>
      <w:r>
        <w:rPr>
          <w:rFonts w:asciiTheme="majorBidi" w:hAnsiTheme="majorBidi" w:cstheme="majorBidi"/>
          <w:sz w:val="24"/>
          <w:szCs w:val="24"/>
        </w:rPr>
        <w:t xml:space="preserve">The goal of the Tourism industry is to stimulate the </w:t>
      </w:r>
      <w:proofErr w:type="spellStart"/>
      <w:r>
        <w:rPr>
          <w:rFonts w:asciiTheme="majorBidi" w:hAnsiTheme="majorBidi" w:cstheme="majorBidi"/>
          <w:sz w:val="24"/>
          <w:szCs w:val="24"/>
        </w:rPr>
        <w:t>publics</w:t>
      </w:r>
      <w:proofErr w:type="spellEnd"/>
      <w:r>
        <w:rPr>
          <w:rFonts w:asciiTheme="majorBidi" w:hAnsiTheme="majorBidi" w:cstheme="majorBidi"/>
          <w:sz w:val="24"/>
          <w:szCs w:val="24"/>
        </w:rPr>
        <w:t xml:space="preserve"> desire to travel and then turn this desire into the purchase of </w:t>
      </w:r>
      <w:proofErr w:type="spellStart"/>
      <w:r>
        <w:rPr>
          <w:rFonts w:asciiTheme="majorBidi" w:hAnsiTheme="majorBidi" w:cstheme="majorBidi"/>
          <w:sz w:val="24"/>
          <w:szCs w:val="24"/>
        </w:rPr>
        <w:t>ticekts</w:t>
      </w:r>
      <w:proofErr w:type="spellEnd"/>
      <w:r>
        <w:rPr>
          <w:rFonts w:asciiTheme="majorBidi" w:hAnsiTheme="majorBidi" w:cstheme="majorBidi"/>
          <w:sz w:val="24"/>
          <w:szCs w:val="24"/>
        </w:rPr>
        <w:t xml:space="preserve">. </w:t>
      </w:r>
      <w:proofErr w:type="gramStart"/>
      <w:r>
        <w:rPr>
          <w:rFonts w:asciiTheme="majorBidi" w:hAnsiTheme="majorBidi" w:cstheme="majorBidi"/>
          <w:sz w:val="24"/>
          <w:szCs w:val="24"/>
        </w:rPr>
        <w:t>Public relations plays</w:t>
      </w:r>
      <w:proofErr w:type="gramEnd"/>
      <w:r>
        <w:rPr>
          <w:rFonts w:asciiTheme="majorBidi" w:hAnsiTheme="majorBidi" w:cstheme="majorBidi"/>
          <w:sz w:val="24"/>
          <w:szCs w:val="24"/>
        </w:rPr>
        <w:t xml:space="preserve"> an essential role in this process, not only in attracting visitors to destinations but </w:t>
      </w:r>
      <w:proofErr w:type="spellStart"/>
      <w:r>
        <w:rPr>
          <w:rFonts w:asciiTheme="majorBidi" w:hAnsiTheme="majorBidi" w:cstheme="majorBidi"/>
          <w:sz w:val="24"/>
          <w:szCs w:val="24"/>
        </w:rPr>
        <w:t>alsi</w:t>
      </w:r>
      <w:proofErr w:type="spellEnd"/>
      <w:r>
        <w:rPr>
          <w:rFonts w:asciiTheme="majorBidi" w:hAnsiTheme="majorBidi" w:cstheme="majorBidi"/>
          <w:sz w:val="24"/>
          <w:szCs w:val="24"/>
        </w:rPr>
        <w:t xml:space="preserve"> in keeping them happy once they arrive</w:t>
      </w:r>
    </w:p>
    <w:p w:rsidR="004A1978" w:rsidRPr="004A1978" w:rsidRDefault="004A1978" w:rsidP="004A1978">
      <w:pPr>
        <w:pStyle w:val="ListParagraph"/>
        <w:numPr>
          <w:ilvl w:val="0"/>
          <w:numId w:val="29"/>
        </w:numPr>
        <w:spacing w:after="195" w:line="300" w:lineRule="atLeast"/>
        <w:rPr>
          <w:rFonts w:ascii="Times New Roman" w:eastAsia="Times New Roman" w:hAnsi="Times New Roman" w:cs="Times New Roman"/>
          <w:color w:val="222222"/>
          <w:sz w:val="24"/>
          <w:szCs w:val="24"/>
        </w:rPr>
      </w:pPr>
      <w:r w:rsidRPr="004A1978">
        <w:rPr>
          <w:rFonts w:ascii="Times New Roman" w:eastAsia="Times New Roman" w:hAnsi="Times New Roman" w:cs="Times New Roman"/>
          <w:color w:val="222222"/>
          <w:sz w:val="24"/>
          <w:szCs w:val="24"/>
        </w:rPr>
        <w:t>Pakistan Tour and Travel</w:t>
      </w:r>
    </w:p>
    <w:p w:rsidR="004A1978" w:rsidRPr="004A1978" w:rsidRDefault="004A1978" w:rsidP="004A1978">
      <w:pPr>
        <w:pStyle w:val="ListParagraph"/>
        <w:numPr>
          <w:ilvl w:val="0"/>
          <w:numId w:val="29"/>
        </w:numPr>
        <w:spacing w:after="195" w:line="300" w:lineRule="atLeast"/>
        <w:rPr>
          <w:rFonts w:ascii="Times New Roman" w:eastAsia="Times New Roman" w:hAnsi="Times New Roman" w:cs="Times New Roman"/>
          <w:color w:val="222222"/>
          <w:sz w:val="24"/>
          <w:szCs w:val="24"/>
        </w:rPr>
      </w:pPr>
      <w:r w:rsidRPr="004A1978">
        <w:rPr>
          <w:rFonts w:ascii="Times New Roman" w:eastAsia="Times New Roman" w:hAnsi="Times New Roman" w:cs="Times New Roman"/>
          <w:color w:val="222222"/>
          <w:sz w:val="24"/>
          <w:szCs w:val="24"/>
        </w:rPr>
        <w:t>HRG Pakistan Gerry's </w:t>
      </w:r>
      <w:proofErr w:type="spellStart"/>
      <w:r w:rsidRPr="004A1978">
        <w:rPr>
          <w:rFonts w:ascii="Times New Roman" w:eastAsia="Times New Roman" w:hAnsi="Times New Roman" w:cs="Times New Roman"/>
          <w:color w:val="222222"/>
          <w:sz w:val="24"/>
          <w:szCs w:val="24"/>
        </w:rPr>
        <w:t>Trave</w:t>
      </w:r>
      <w:proofErr w:type="spellEnd"/>
    </w:p>
    <w:p w:rsidR="004A1978" w:rsidRPr="004A1978" w:rsidRDefault="004A1978" w:rsidP="004A1978">
      <w:pPr>
        <w:pStyle w:val="ListParagraph"/>
        <w:spacing w:after="195" w:line="300" w:lineRule="atLeast"/>
        <w:rPr>
          <w:rFonts w:ascii="Times New Roman" w:eastAsia="Times New Roman" w:hAnsi="Times New Roman" w:cs="Times New Roman"/>
          <w:color w:val="222222"/>
          <w:sz w:val="24"/>
          <w:szCs w:val="24"/>
        </w:rPr>
      </w:pPr>
    </w:p>
    <w:p w:rsidR="004A1978" w:rsidRPr="004A1978" w:rsidRDefault="004A1978" w:rsidP="004A1978">
      <w:pPr>
        <w:ind w:left="360"/>
        <w:rPr>
          <w:rFonts w:asciiTheme="majorBidi" w:hAnsiTheme="majorBidi" w:cstheme="majorBidi"/>
          <w:sz w:val="24"/>
          <w:szCs w:val="24"/>
        </w:rPr>
      </w:pPr>
    </w:p>
    <w:p w:rsidR="004A1978" w:rsidRPr="004A1978" w:rsidRDefault="004A1978" w:rsidP="004A1978">
      <w:pPr>
        <w:ind w:left="360"/>
        <w:rPr>
          <w:rFonts w:asciiTheme="majorBidi" w:hAnsiTheme="majorBidi" w:cstheme="majorBidi"/>
          <w:sz w:val="24"/>
          <w:szCs w:val="24"/>
        </w:rPr>
      </w:pPr>
    </w:p>
    <w:p w:rsidR="00CD244B" w:rsidRPr="00B6776E" w:rsidRDefault="00B6776E" w:rsidP="00CD244B">
      <w:pPr>
        <w:rPr>
          <w:b/>
          <w:bCs/>
        </w:rPr>
      </w:pPr>
      <w:r w:rsidRPr="00B6776E">
        <w:rPr>
          <w:rFonts w:asciiTheme="majorBidi" w:hAnsiTheme="majorBidi" w:cstheme="majorBidi"/>
          <w:b/>
          <w:bCs/>
          <w:sz w:val="24"/>
          <w:szCs w:val="24"/>
        </w:rPr>
        <w:lastRenderedPageBreak/>
        <w:t>10</w:t>
      </w:r>
      <w:r w:rsidR="00CD244B" w:rsidRPr="00B6776E">
        <w:rPr>
          <w:rFonts w:asciiTheme="majorBidi" w:hAnsiTheme="majorBidi" w:cstheme="majorBidi"/>
          <w:b/>
          <w:bCs/>
          <w:sz w:val="24"/>
          <w:szCs w:val="24"/>
        </w:rPr>
        <w:t>.  A government agency</w:t>
      </w:r>
      <w:r w:rsidR="00CD244B" w:rsidRPr="00B6776E">
        <w:rPr>
          <w:b/>
          <w:bCs/>
        </w:rPr>
        <w:t>.</w:t>
      </w:r>
    </w:p>
    <w:p w:rsidR="004A1978" w:rsidRDefault="004A1978" w:rsidP="00CD244B">
      <w:r>
        <w:t xml:space="preserve">All governmental agencies </w:t>
      </w:r>
      <w:r w:rsidR="008968BF">
        <w:t>whether</w:t>
      </w:r>
      <w:r>
        <w:t xml:space="preserve"> Federal or Provisional highly needed PR </w:t>
      </w:r>
      <w:proofErr w:type="gramStart"/>
      <w:r>
        <w:t>Department ,</w:t>
      </w:r>
      <w:proofErr w:type="gramEnd"/>
      <w:r>
        <w:t xml:space="preserve"> some Federal Ministries are given below</w:t>
      </w:r>
    </w:p>
    <w:p w:rsidR="004A1978" w:rsidRPr="004A1978" w:rsidRDefault="00FE5B01" w:rsidP="004A1978">
      <w:pPr>
        <w:numPr>
          <w:ilvl w:val="0"/>
          <w:numId w:val="31"/>
        </w:numPr>
        <w:spacing w:before="100" w:beforeAutospacing="1" w:after="24" w:line="240" w:lineRule="auto"/>
        <w:rPr>
          <w:rFonts w:ascii="Arial" w:eastAsia="Times New Roman" w:hAnsi="Arial" w:cs="Arial"/>
          <w:color w:val="000000" w:themeColor="text1"/>
          <w:sz w:val="20"/>
          <w:szCs w:val="20"/>
        </w:rPr>
      </w:pPr>
      <w:hyperlink r:id="rId41" w:anchor="Ministry_of_Commerce_and_Textile_Industry" w:history="1">
        <w:r w:rsidR="004A1978" w:rsidRPr="008968BF">
          <w:rPr>
            <w:rFonts w:ascii="Arial" w:eastAsia="Times New Roman" w:hAnsi="Arial" w:cs="Arial"/>
            <w:color w:val="000000" w:themeColor="text1"/>
            <w:sz w:val="20"/>
            <w:szCs w:val="20"/>
          </w:rPr>
          <w:t>Ministry of Commerce and Textile Industry</w:t>
        </w:r>
      </w:hyperlink>
    </w:p>
    <w:p w:rsidR="004A1978" w:rsidRPr="004A1978" w:rsidRDefault="00FE5B01" w:rsidP="004A1978">
      <w:pPr>
        <w:numPr>
          <w:ilvl w:val="0"/>
          <w:numId w:val="31"/>
        </w:numPr>
        <w:spacing w:before="100" w:beforeAutospacing="1" w:after="24" w:line="240" w:lineRule="auto"/>
        <w:rPr>
          <w:rFonts w:ascii="Arial" w:eastAsia="Times New Roman" w:hAnsi="Arial" w:cs="Arial"/>
          <w:color w:val="000000" w:themeColor="text1"/>
          <w:sz w:val="20"/>
          <w:szCs w:val="20"/>
        </w:rPr>
      </w:pPr>
      <w:hyperlink r:id="rId42" w:anchor="Ministry_of_Communications" w:history="1">
        <w:r w:rsidR="004A1978" w:rsidRPr="008968BF">
          <w:rPr>
            <w:rFonts w:ascii="Arial" w:eastAsia="Times New Roman" w:hAnsi="Arial" w:cs="Arial"/>
            <w:color w:val="000000" w:themeColor="text1"/>
            <w:sz w:val="20"/>
            <w:szCs w:val="20"/>
          </w:rPr>
          <w:t>Ministry of Communications</w:t>
        </w:r>
      </w:hyperlink>
    </w:p>
    <w:p w:rsidR="004A1978" w:rsidRPr="004A1978" w:rsidRDefault="00FE5B01" w:rsidP="004A1978">
      <w:pPr>
        <w:numPr>
          <w:ilvl w:val="0"/>
          <w:numId w:val="31"/>
        </w:numPr>
        <w:spacing w:before="100" w:beforeAutospacing="1" w:after="24" w:line="240" w:lineRule="auto"/>
        <w:rPr>
          <w:rFonts w:ascii="Arial" w:eastAsia="Times New Roman" w:hAnsi="Arial" w:cs="Arial"/>
          <w:color w:val="000000" w:themeColor="text1"/>
          <w:sz w:val="20"/>
          <w:szCs w:val="20"/>
        </w:rPr>
      </w:pPr>
      <w:hyperlink r:id="rId43" w:anchor="Ministry_of_Defence" w:history="1">
        <w:r w:rsidR="004A1978" w:rsidRPr="008968BF">
          <w:rPr>
            <w:rFonts w:ascii="Arial" w:eastAsia="Times New Roman" w:hAnsi="Arial" w:cs="Arial"/>
            <w:color w:val="000000" w:themeColor="text1"/>
            <w:sz w:val="20"/>
            <w:szCs w:val="20"/>
          </w:rPr>
          <w:t xml:space="preserve">Ministry of </w:t>
        </w:r>
        <w:proofErr w:type="spellStart"/>
        <w:r w:rsidR="004A1978" w:rsidRPr="008968BF">
          <w:rPr>
            <w:rFonts w:ascii="Arial" w:eastAsia="Times New Roman" w:hAnsi="Arial" w:cs="Arial"/>
            <w:color w:val="000000" w:themeColor="text1"/>
            <w:sz w:val="20"/>
            <w:szCs w:val="20"/>
          </w:rPr>
          <w:t>Defence</w:t>
        </w:r>
        <w:proofErr w:type="spellEnd"/>
      </w:hyperlink>
    </w:p>
    <w:p w:rsidR="004A1978" w:rsidRPr="004A1978" w:rsidRDefault="00FE5B01" w:rsidP="004A1978">
      <w:pPr>
        <w:numPr>
          <w:ilvl w:val="0"/>
          <w:numId w:val="31"/>
        </w:numPr>
        <w:spacing w:before="100" w:beforeAutospacing="1" w:after="24" w:line="240" w:lineRule="auto"/>
        <w:rPr>
          <w:rFonts w:ascii="Arial" w:eastAsia="Times New Roman" w:hAnsi="Arial" w:cs="Arial"/>
          <w:color w:val="000000" w:themeColor="text1"/>
          <w:sz w:val="20"/>
          <w:szCs w:val="20"/>
        </w:rPr>
      </w:pPr>
      <w:hyperlink r:id="rId44" w:anchor="Ministry_of_Defence_Production" w:history="1">
        <w:r w:rsidR="004A1978" w:rsidRPr="008968BF">
          <w:rPr>
            <w:rFonts w:ascii="Arial" w:eastAsia="Times New Roman" w:hAnsi="Arial" w:cs="Arial"/>
            <w:color w:val="000000" w:themeColor="text1"/>
            <w:sz w:val="20"/>
            <w:szCs w:val="20"/>
          </w:rPr>
          <w:t xml:space="preserve">Ministry of </w:t>
        </w:r>
        <w:proofErr w:type="spellStart"/>
        <w:r w:rsidR="004A1978" w:rsidRPr="008968BF">
          <w:rPr>
            <w:rFonts w:ascii="Arial" w:eastAsia="Times New Roman" w:hAnsi="Arial" w:cs="Arial"/>
            <w:color w:val="000000" w:themeColor="text1"/>
            <w:sz w:val="20"/>
            <w:szCs w:val="20"/>
          </w:rPr>
          <w:t>Defence</w:t>
        </w:r>
        <w:proofErr w:type="spellEnd"/>
        <w:r w:rsidR="004A1978" w:rsidRPr="008968BF">
          <w:rPr>
            <w:rFonts w:ascii="Arial" w:eastAsia="Times New Roman" w:hAnsi="Arial" w:cs="Arial"/>
            <w:color w:val="000000" w:themeColor="text1"/>
            <w:sz w:val="20"/>
            <w:szCs w:val="20"/>
          </w:rPr>
          <w:t xml:space="preserve"> Production</w:t>
        </w:r>
      </w:hyperlink>
    </w:p>
    <w:p w:rsidR="004A1978" w:rsidRPr="004A1978" w:rsidRDefault="00FE5B01" w:rsidP="004A1978">
      <w:pPr>
        <w:numPr>
          <w:ilvl w:val="0"/>
          <w:numId w:val="31"/>
        </w:numPr>
        <w:spacing w:before="100" w:beforeAutospacing="1" w:after="24" w:line="240" w:lineRule="auto"/>
        <w:rPr>
          <w:rFonts w:ascii="Arial" w:eastAsia="Times New Roman" w:hAnsi="Arial" w:cs="Arial"/>
          <w:color w:val="000000" w:themeColor="text1"/>
          <w:sz w:val="20"/>
          <w:szCs w:val="20"/>
        </w:rPr>
      </w:pPr>
      <w:hyperlink r:id="rId45" w:anchor="Ministry_of_Federal_Education_and_Professional_Training" w:history="1">
        <w:r w:rsidR="004A1978" w:rsidRPr="008968BF">
          <w:rPr>
            <w:rFonts w:ascii="Arial" w:eastAsia="Times New Roman" w:hAnsi="Arial" w:cs="Arial"/>
            <w:color w:val="000000" w:themeColor="text1"/>
            <w:sz w:val="20"/>
            <w:szCs w:val="20"/>
          </w:rPr>
          <w:t>Ministry of Federal Education and Professional Training</w:t>
        </w:r>
      </w:hyperlink>
    </w:p>
    <w:p w:rsidR="004A1978" w:rsidRPr="004A1978" w:rsidRDefault="00FE5B01" w:rsidP="004A1978">
      <w:pPr>
        <w:numPr>
          <w:ilvl w:val="0"/>
          <w:numId w:val="31"/>
        </w:numPr>
        <w:spacing w:before="100" w:beforeAutospacing="1" w:after="24" w:line="240" w:lineRule="auto"/>
        <w:rPr>
          <w:rFonts w:ascii="Arial" w:eastAsia="Times New Roman" w:hAnsi="Arial" w:cs="Arial"/>
          <w:color w:val="000000" w:themeColor="text1"/>
          <w:sz w:val="20"/>
          <w:szCs w:val="20"/>
        </w:rPr>
      </w:pPr>
      <w:hyperlink r:id="rId46" w:anchor="Ministry_of_Finance.2C_Revenue.2C_Economic_Affairs.2C_Statistics_and_Privatization" w:history="1">
        <w:r w:rsidR="004A1978" w:rsidRPr="008968BF">
          <w:rPr>
            <w:rFonts w:ascii="Arial" w:eastAsia="Times New Roman" w:hAnsi="Arial" w:cs="Arial"/>
            <w:color w:val="000000" w:themeColor="text1"/>
            <w:sz w:val="20"/>
            <w:szCs w:val="20"/>
          </w:rPr>
          <w:t>Ministry of Finance, Revenue, Economic Affairs, Statistics and Privatization</w:t>
        </w:r>
      </w:hyperlink>
    </w:p>
    <w:p w:rsidR="004A1978" w:rsidRPr="004A1978" w:rsidRDefault="00FE5B01" w:rsidP="004A1978">
      <w:pPr>
        <w:numPr>
          <w:ilvl w:val="0"/>
          <w:numId w:val="31"/>
        </w:numPr>
        <w:spacing w:before="100" w:beforeAutospacing="1" w:after="24" w:line="240" w:lineRule="auto"/>
        <w:rPr>
          <w:rFonts w:ascii="Arial" w:eastAsia="Times New Roman" w:hAnsi="Arial" w:cs="Arial"/>
          <w:color w:val="000000" w:themeColor="text1"/>
          <w:sz w:val="20"/>
          <w:szCs w:val="20"/>
        </w:rPr>
      </w:pPr>
      <w:hyperlink r:id="rId47" w:anchor="Ministry_of_Foreign_Affairs" w:history="1">
        <w:r w:rsidR="004A1978" w:rsidRPr="008968BF">
          <w:rPr>
            <w:rFonts w:ascii="Arial" w:eastAsia="Times New Roman" w:hAnsi="Arial" w:cs="Arial"/>
            <w:color w:val="000000" w:themeColor="text1"/>
            <w:sz w:val="20"/>
            <w:szCs w:val="20"/>
          </w:rPr>
          <w:t>Ministry of Foreign Affairs</w:t>
        </w:r>
      </w:hyperlink>
    </w:p>
    <w:p w:rsidR="004A1978" w:rsidRPr="004A1978" w:rsidRDefault="00FE5B01" w:rsidP="004A1978">
      <w:pPr>
        <w:numPr>
          <w:ilvl w:val="0"/>
          <w:numId w:val="31"/>
        </w:numPr>
        <w:spacing w:before="100" w:beforeAutospacing="1" w:after="24" w:line="240" w:lineRule="auto"/>
        <w:rPr>
          <w:rFonts w:ascii="Arial" w:eastAsia="Times New Roman" w:hAnsi="Arial" w:cs="Arial"/>
          <w:color w:val="000000" w:themeColor="text1"/>
          <w:sz w:val="20"/>
          <w:szCs w:val="20"/>
        </w:rPr>
      </w:pPr>
      <w:hyperlink r:id="rId48" w:anchor="Ministry_of_Housing_and_Works" w:history="1">
        <w:r w:rsidR="004A1978" w:rsidRPr="008968BF">
          <w:rPr>
            <w:rFonts w:ascii="Arial" w:eastAsia="Times New Roman" w:hAnsi="Arial" w:cs="Arial"/>
            <w:color w:val="000000" w:themeColor="text1"/>
            <w:sz w:val="20"/>
            <w:szCs w:val="20"/>
          </w:rPr>
          <w:t>Ministry of Housing and Works</w:t>
        </w:r>
      </w:hyperlink>
    </w:p>
    <w:p w:rsidR="004A1978" w:rsidRPr="004A1978" w:rsidRDefault="00FE5B01" w:rsidP="004A1978">
      <w:pPr>
        <w:numPr>
          <w:ilvl w:val="0"/>
          <w:numId w:val="31"/>
        </w:numPr>
        <w:spacing w:before="100" w:beforeAutospacing="1" w:after="24" w:line="240" w:lineRule="auto"/>
        <w:rPr>
          <w:rFonts w:ascii="Arial" w:eastAsia="Times New Roman" w:hAnsi="Arial" w:cs="Arial"/>
          <w:color w:val="000000" w:themeColor="text1"/>
          <w:sz w:val="20"/>
          <w:szCs w:val="20"/>
        </w:rPr>
      </w:pPr>
      <w:hyperlink r:id="rId49" w:anchor="Ministry_of_Human_Rights" w:history="1">
        <w:r w:rsidR="004A1978" w:rsidRPr="008968BF">
          <w:rPr>
            <w:rFonts w:ascii="Arial" w:eastAsia="Times New Roman" w:hAnsi="Arial" w:cs="Arial"/>
            <w:color w:val="000000" w:themeColor="text1"/>
            <w:sz w:val="20"/>
            <w:szCs w:val="20"/>
          </w:rPr>
          <w:t>Ministry of Human Rights</w:t>
        </w:r>
      </w:hyperlink>
    </w:p>
    <w:p w:rsidR="004A1978" w:rsidRPr="004A1978" w:rsidRDefault="00FE5B01" w:rsidP="004A1978">
      <w:pPr>
        <w:numPr>
          <w:ilvl w:val="0"/>
          <w:numId w:val="31"/>
        </w:numPr>
        <w:spacing w:before="100" w:beforeAutospacing="1" w:after="24" w:line="240" w:lineRule="auto"/>
        <w:rPr>
          <w:rFonts w:ascii="Arial" w:eastAsia="Times New Roman" w:hAnsi="Arial" w:cs="Arial"/>
          <w:color w:val="000000" w:themeColor="text1"/>
          <w:sz w:val="20"/>
          <w:szCs w:val="20"/>
        </w:rPr>
      </w:pPr>
      <w:hyperlink r:id="rId50" w:anchor="Ministry_of_Industries_and_Production" w:history="1">
        <w:r w:rsidR="004A1978" w:rsidRPr="008968BF">
          <w:rPr>
            <w:rFonts w:ascii="Arial" w:eastAsia="Times New Roman" w:hAnsi="Arial" w:cs="Arial"/>
            <w:color w:val="000000" w:themeColor="text1"/>
            <w:sz w:val="20"/>
            <w:szCs w:val="20"/>
          </w:rPr>
          <w:t>Ministry of Industries and Production</w:t>
        </w:r>
      </w:hyperlink>
    </w:p>
    <w:p w:rsidR="004A1978" w:rsidRPr="004A1978" w:rsidRDefault="00FE5B01" w:rsidP="004A1978">
      <w:pPr>
        <w:numPr>
          <w:ilvl w:val="0"/>
          <w:numId w:val="31"/>
        </w:numPr>
        <w:spacing w:before="100" w:beforeAutospacing="1" w:after="24" w:line="240" w:lineRule="auto"/>
        <w:rPr>
          <w:rFonts w:ascii="Arial" w:eastAsia="Times New Roman" w:hAnsi="Arial" w:cs="Arial"/>
          <w:color w:val="000000" w:themeColor="text1"/>
          <w:sz w:val="20"/>
          <w:szCs w:val="20"/>
        </w:rPr>
      </w:pPr>
      <w:hyperlink r:id="rId51" w:anchor="Ministry_of_Information_Technology_and_Telecommunication" w:history="1">
        <w:r w:rsidR="004A1978" w:rsidRPr="008968BF">
          <w:rPr>
            <w:rFonts w:ascii="Arial" w:eastAsia="Times New Roman" w:hAnsi="Arial" w:cs="Arial"/>
            <w:color w:val="000000" w:themeColor="text1"/>
            <w:sz w:val="20"/>
            <w:szCs w:val="20"/>
          </w:rPr>
          <w:t>Ministry of Information Technology and Telecommunication</w:t>
        </w:r>
      </w:hyperlink>
    </w:p>
    <w:p w:rsidR="004A1978" w:rsidRPr="004A1978" w:rsidRDefault="00FE5B01" w:rsidP="004A1978">
      <w:pPr>
        <w:numPr>
          <w:ilvl w:val="0"/>
          <w:numId w:val="31"/>
        </w:numPr>
        <w:spacing w:before="100" w:beforeAutospacing="1" w:after="24" w:line="240" w:lineRule="auto"/>
        <w:rPr>
          <w:rFonts w:ascii="Arial" w:eastAsia="Times New Roman" w:hAnsi="Arial" w:cs="Arial"/>
          <w:color w:val="000000" w:themeColor="text1"/>
          <w:sz w:val="20"/>
          <w:szCs w:val="20"/>
        </w:rPr>
      </w:pPr>
      <w:hyperlink r:id="rId52" w:anchor="Ministry_of_Information.2C_Broadcasting_and_National_Heritage" w:history="1">
        <w:r w:rsidR="004A1978" w:rsidRPr="008968BF">
          <w:rPr>
            <w:rFonts w:ascii="Arial" w:eastAsia="Times New Roman" w:hAnsi="Arial" w:cs="Arial"/>
            <w:color w:val="000000" w:themeColor="text1"/>
            <w:sz w:val="20"/>
            <w:szCs w:val="20"/>
          </w:rPr>
          <w:t>Ministry of Information, Broadcasting and National Heritage</w:t>
        </w:r>
      </w:hyperlink>
    </w:p>
    <w:p w:rsidR="004A1978" w:rsidRPr="004A1978" w:rsidRDefault="00FE5B01" w:rsidP="004A1978">
      <w:pPr>
        <w:numPr>
          <w:ilvl w:val="0"/>
          <w:numId w:val="31"/>
        </w:numPr>
        <w:spacing w:before="100" w:beforeAutospacing="1" w:after="24" w:line="240" w:lineRule="auto"/>
        <w:rPr>
          <w:rFonts w:ascii="Arial" w:eastAsia="Times New Roman" w:hAnsi="Arial" w:cs="Arial"/>
          <w:color w:val="000000" w:themeColor="text1"/>
          <w:sz w:val="20"/>
          <w:szCs w:val="20"/>
        </w:rPr>
      </w:pPr>
      <w:hyperlink r:id="rId53" w:anchor="Ministry_of_Inter-Provincial_Coordination" w:history="1">
        <w:r w:rsidR="004A1978" w:rsidRPr="008968BF">
          <w:rPr>
            <w:rFonts w:ascii="Arial" w:eastAsia="Times New Roman" w:hAnsi="Arial" w:cs="Arial"/>
            <w:color w:val="000000" w:themeColor="text1"/>
            <w:sz w:val="20"/>
            <w:szCs w:val="20"/>
          </w:rPr>
          <w:t>Ministry of Inter-Provincial Coordination</w:t>
        </w:r>
      </w:hyperlink>
    </w:p>
    <w:p w:rsidR="004A1978" w:rsidRPr="004A1978" w:rsidRDefault="00FE5B01" w:rsidP="004A1978">
      <w:pPr>
        <w:numPr>
          <w:ilvl w:val="0"/>
          <w:numId w:val="31"/>
        </w:numPr>
        <w:spacing w:before="100" w:beforeAutospacing="1" w:after="24" w:line="240" w:lineRule="auto"/>
        <w:rPr>
          <w:rFonts w:ascii="Arial" w:eastAsia="Times New Roman" w:hAnsi="Arial" w:cs="Arial"/>
          <w:color w:val="000000" w:themeColor="text1"/>
          <w:sz w:val="20"/>
          <w:szCs w:val="20"/>
        </w:rPr>
      </w:pPr>
      <w:hyperlink r:id="rId54" w:anchor="Ministry_of_Interior_and_Narcotics_Control" w:history="1">
        <w:r w:rsidR="004A1978" w:rsidRPr="008968BF">
          <w:rPr>
            <w:rFonts w:ascii="Arial" w:eastAsia="Times New Roman" w:hAnsi="Arial" w:cs="Arial"/>
            <w:color w:val="000000" w:themeColor="text1"/>
            <w:sz w:val="20"/>
            <w:szCs w:val="20"/>
          </w:rPr>
          <w:t>Ministry of Interior and Narcotics Control</w:t>
        </w:r>
      </w:hyperlink>
    </w:p>
    <w:p w:rsidR="004A1978" w:rsidRPr="004A1978" w:rsidRDefault="00FE5B01" w:rsidP="004A1978">
      <w:pPr>
        <w:numPr>
          <w:ilvl w:val="0"/>
          <w:numId w:val="31"/>
        </w:numPr>
        <w:spacing w:before="100" w:beforeAutospacing="1" w:after="24" w:line="240" w:lineRule="auto"/>
        <w:rPr>
          <w:rFonts w:ascii="Arial" w:eastAsia="Times New Roman" w:hAnsi="Arial" w:cs="Arial"/>
          <w:color w:val="000000" w:themeColor="text1"/>
          <w:sz w:val="20"/>
          <w:szCs w:val="20"/>
        </w:rPr>
      </w:pPr>
      <w:hyperlink r:id="rId55" w:anchor="Ministry_of_Kashmir_Affairs_and_Gilgit_Baltistan" w:history="1">
        <w:r w:rsidR="004A1978" w:rsidRPr="008968BF">
          <w:rPr>
            <w:rFonts w:ascii="Arial" w:eastAsia="Times New Roman" w:hAnsi="Arial" w:cs="Arial"/>
            <w:color w:val="000000" w:themeColor="text1"/>
            <w:sz w:val="20"/>
            <w:szCs w:val="20"/>
          </w:rPr>
          <w:t xml:space="preserve">Ministry of Kashmir Affairs and </w:t>
        </w:r>
        <w:proofErr w:type="spellStart"/>
        <w:r w:rsidR="004A1978" w:rsidRPr="008968BF">
          <w:rPr>
            <w:rFonts w:ascii="Arial" w:eastAsia="Times New Roman" w:hAnsi="Arial" w:cs="Arial"/>
            <w:color w:val="000000" w:themeColor="text1"/>
            <w:sz w:val="20"/>
            <w:szCs w:val="20"/>
          </w:rPr>
          <w:t>Gilgit</w:t>
        </w:r>
        <w:proofErr w:type="spellEnd"/>
        <w:r w:rsidR="004A1978" w:rsidRPr="008968BF">
          <w:rPr>
            <w:rFonts w:ascii="Arial" w:eastAsia="Times New Roman" w:hAnsi="Arial" w:cs="Arial"/>
            <w:color w:val="000000" w:themeColor="text1"/>
            <w:sz w:val="20"/>
            <w:szCs w:val="20"/>
          </w:rPr>
          <w:t xml:space="preserve"> </w:t>
        </w:r>
        <w:proofErr w:type="spellStart"/>
        <w:r w:rsidR="004A1978" w:rsidRPr="008968BF">
          <w:rPr>
            <w:rFonts w:ascii="Arial" w:eastAsia="Times New Roman" w:hAnsi="Arial" w:cs="Arial"/>
            <w:color w:val="000000" w:themeColor="text1"/>
            <w:sz w:val="20"/>
            <w:szCs w:val="20"/>
          </w:rPr>
          <w:t>Baltistan</w:t>
        </w:r>
        <w:proofErr w:type="spellEnd"/>
      </w:hyperlink>
    </w:p>
    <w:p w:rsidR="004A1978" w:rsidRPr="004A1978" w:rsidRDefault="00FE5B01" w:rsidP="004A1978">
      <w:pPr>
        <w:numPr>
          <w:ilvl w:val="0"/>
          <w:numId w:val="31"/>
        </w:numPr>
        <w:spacing w:before="100" w:beforeAutospacing="1" w:after="24" w:line="240" w:lineRule="auto"/>
        <w:rPr>
          <w:rFonts w:ascii="Arial" w:eastAsia="Times New Roman" w:hAnsi="Arial" w:cs="Arial"/>
          <w:color w:val="000000" w:themeColor="text1"/>
          <w:sz w:val="20"/>
          <w:szCs w:val="20"/>
        </w:rPr>
      </w:pPr>
      <w:hyperlink r:id="rId56" w:anchor="Ministry_of_Law_and_Justice" w:history="1">
        <w:r w:rsidR="004A1978" w:rsidRPr="008968BF">
          <w:rPr>
            <w:rFonts w:ascii="Arial" w:eastAsia="Times New Roman" w:hAnsi="Arial" w:cs="Arial"/>
            <w:color w:val="000000" w:themeColor="text1"/>
            <w:sz w:val="20"/>
            <w:szCs w:val="20"/>
          </w:rPr>
          <w:t>Ministry of Law and Justice</w:t>
        </w:r>
      </w:hyperlink>
    </w:p>
    <w:p w:rsidR="004A1978" w:rsidRPr="004A1978" w:rsidRDefault="00FE5B01" w:rsidP="004A1978">
      <w:pPr>
        <w:numPr>
          <w:ilvl w:val="0"/>
          <w:numId w:val="31"/>
        </w:numPr>
        <w:spacing w:before="100" w:beforeAutospacing="1" w:after="24" w:line="240" w:lineRule="auto"/>
        <w:rPr>
          <w:rFonts w:ascii="Arial" w:eastAsia="Times New Roman" w:hAnsi="Arial" w:cs="Arial"/>
          <w:color w:val="000000" w:themeColor="text1"/>
          <w:sz w:val="20"/>
          <w:szCs w:val="20"/>
        </w:rPr>
      </w:pPr>
      <w:hyperlink r:id="rId57" w:anchor="Ministry_of_National_Food_Security_and_Research" w:history="1">
        <w:r w:rsidR="004A1978" w:rsidRPr="008968BF">
          <w:rPr>
            <w:rFonts w:ascii="Arial" w:eastAsia="Times New Roman" w:hAnsi="Arial" w:cs="Arial"/>
            <w:color w:val="000000" w:themeColor="text1"/>
            <w:sz w:val="20"/>
            <w:szCs w:val="20"/>
          </w:rPr>
          <w:t>Ministry of National Food Security and Research</w:t>
        </w:r>
      </w:hyperlink>
    </w:p>
    <w:p w:rsidR="004A1978" w:rsidRPr="004A1978" w:rsidRDefault="00FE5B01" w:rsidP="004A1978">
      <w:pPr>
        <w:numPr>
          <w:ilvl w:val="0"/>
          <w:numId w:val="31"/>
        </w:numPr>
        <w:spacing w:before="100" w:beforeAutospacing="1" w:after="24" w:line="240" w:lineRule="auto"/>
        <w:rPr>
          <w:rFonts w:ascii="Arial" w:eastAsia="Times New Roman" w:hAnsi="Arial" w:cs="Arial"/>
          <w:color w:val="000000" w:themeColor="text1"/>
          <w:sz w:val="20"/>
          <w:szCs w:val="20"/>
        </w:rPr>
      </w:pPr>
      <w:hyperlink r:id="rId58" w:anchor="Ministry_of_National_Health_Services_Regulation_and_Coordination" w:history="1">
        <w:r w:rsidR="004A1978" w:rsidRPr="008968BF">
          <w:rPr>
            <w:rFonts w:ascii="Arial" w:eastAsia="Times New Roman" w:hAnsi="Arial" w:cs="Arial"/>
            <w:color w:val="000000" w:themeColor="text1"/>
            <w:sz w:val="20"/>
            <w:szCs w:val="20"/>
          </w:rPr>
          <w:t>Ministry of National Health Services Regulation and Coordination</w:t>
        </w:r>
      </w:hyperlink>
    </w:p>
    <w:p w:rsidR="004A1978" w:rsidRPr="004A1978" w:rsidRDefault="00FE5B01" w:rsidP="004A1978">
      <w:pPr>
        <w:numPr>
          <w:ilvl w:val="0"/>
          <w:numId w:val="31"/>
        </w:numPr>
        <w:spacing w:before="100" w:beforeAutospacing="1" w:after="24" w:line="240" w:lineRule="auto"/>
        <w:rPr>
          <w:rFonts w:ascii="Arial" w:eastAsia="Times New Roman" w:hAnsi="Arial" w:cs="Arial"/>
          <w:color w:val="000000" w:themeColor="text1"/>
          <w:sz w:val="20"/>
          <w:szCs w:val="20"/>
        </w:rPr>
      </w:pPr>
      <w:hyperlink r:id="rId59" w:anchor="Ministry_of_Overseas_Pakistanis_and_Human_Resource_Development" w:history="1">
        <w:r w:rsidR="004A1978" w:rsidRPr="008968BF">
          <w:rPr>
            <w:rFonts w:ascii="Arial" w:eastAsia="Times New Roman" w:hAnsi="Arial" w:cs="Arial"/>
            <w:color w:val="000000" w:themeColor="text1"/>
            <w:sz w:val="20"/>
            <w:szCs w:val="20"/>
          </w:rPr>
          <w:t>Ministry of Overseas Pakistanis and Human Resource Development</w:t>
        </w:r>
      </w:hyperlink>
    </w:p>
    <w:p w:rsidR="004A1978" w:rsidRPr="004A1978" w:rsidRDefault="00FE5B01" w:rsidP="004A1978">
      <w:pPr>
        <w:numPr>
          <w:ilvl w:val="0"/>
          <w:numId w:val="31"/>
        </w:numPr>
        <w:spacing w:before="100" w:beforeAutospacing="1" w:after="24" w:line="240" w:lineRule="auto"/>
        <w:rPr>
          <w:rFonts w:ascii="Arial" w:eastAsia="Times New Roman" w:hAnsi="Arial" w:cs="Arial"/>
          <w:color w:val="000000" w:themeColor="text1"/>
          <w:sz w:val="20"/>
          <w:szCs w:val="20"/>
        </w:rPr>
      </w:pPr>
      <w:hyperlink r:id="rId60" w:anchor="Ministry_of_Parliamentary_Affairs" w:history="1">
        <w:r w:rsidR="004A1978" w:rsidRPr="008968BF">
          <w:rPr>
            <w:rFonts w:ascii="Arial" w:eastAsia="Times New Roman" w:hAnsi="Arial" w:cs="Arial"/>
            <w:color w:val="000000" w:themeColor="text1"/>
            <w:sz w:val="20"/>
            <w:szCs w:val="20"/>
          </w:rPr>
          <w:t>Ministry of Parliamentary Affairs</w:t>
        </w:r>
      </w:hyperlink>
    </w:p>
    <w:p w:rsidR="004A1978" w:rsidRPr="004A1978" w:rsidRDefault="00FE5B01" w:rsidP="004A1978">
      <w:pPr>
        <w:numPr>
          <w:ilvl w:val="0"/>
          <w:numId w:val="31"/>
        </w:numPr>
        <w:spacing w:before="100" w:beforeAutospacing="1" w:after="24" w:line="240" w:lineRule="auto"/>
        <w:rPr>
          <w:rFonts w:ascii="Arial" w:eastAsia="Times New Roman" w:hAnsi="Arial" w:cs="Arial"/>
          <w:color w:val="000000" w:themeColor="text1"/>
          <w:sz w:val="20"/>
          <w:szCs w:val="20"/>
        </w:rPr>
      </w:pPr>
      <w:hyperlink r:id="rId61" w:anchor="Ministry_of_Petroleum_and_Natural_Resources" w:history="1">
        <w:r w:rsidR="004A1978" w:rsidRPr="008968BF">
          <w:rPr>
            <w:rFonts w:ascii="Arial" w:eastAsia="Times New Roman" w:hAnsi="Arial" w:cs="Arial"/>
            <w:color w:val="000000" w:themeColor="text1"/>
            <w:sz w:val="20"/>
            <w:szCs w:val="20"/>
          </w:rPr>
          <w:t>Ministry of Petroleum and Natural Resources</w:t>
        </w:r>
      </w:hyperlink>
    </w:p>
    <w:p w:rsidR="004A1978" w:rsidRPr="004A1978" w:rsidRDefault="00FE5B01" w:rsidP="004A1978">
      <w:pPr>
        <w:numPr>
          <w:ilvl w:val="0"/>
          <w:numId w:val="31"/>
        </w:numPr>
        <w:spacing w:before="100" w:beforeAutospacing="1" w:after="24" w:line="240" w:lineRule="auto"/>
        <w:rPr>
          <w:rFonts w:ascii="Arial" w:eastAsia="Times New Roman" w:hAnsi="Arial" w:cs="Arial"/>
          <w:color w:val="000000" w:themeColor="text1"/>
          <w:sz w:val="20"/>
          <w:szCs w:val="20"/>
        </w:rPr>
      </w:pPr>
      <w:hyperlink r:id="rId62" w:anchor="Ministry_of_Planning_and_Development" w:history="1">
        <w:r w:rsidR="004A1978" w:rsidRPr="008968BF">
          <w:rPr>
            <w:rFonts w:ascii="Arial" w:eastAsia="Times New Roman" w:hAnsi="Arial" w:cs="Arial"/>
            <w:color w:val="000000" w:themeColor="text1"/>
            <w:sz w:val="20"/>
            <w:szCs w:val="20"/>
          </w:rPr>
          <w:t>Ministry of Planning and Development</w:t>
        </w:r>
      </w:hyperlink>
    </w:p>
    <w:p w:rsidR="004A1978" w:rsidRPr="004A1978" w:rsidRDefault="00FE5B01" w:rsidP="004A1978">
      <w:pPr>
        <w:numPr>
          <w:ilvl w:val="0"/>
          <w:numId w:val="31"/>
        </w:numPr>
        <w:spacing w:before="100" w:beforeAutospacing="1" w:after="24" w:line="240" w:lineRule="auto"/>
        <w:rPr>
          <w:rFonts w:ascii="Arial" w:eastAsia="Times New Roman" w:hAnsi="Arial" w:cs="Arial"/>
          <w:color w:val="000000" w:themeColor="text1"/>
          <w:sz w:val="20"/>
          <w:szCs w:val="20"/>
        </w:rPr>
      </w:pPr>
      <w:hyperlink r:id="rId63" w:anchor="Ministry_of_Ports_and_Shipping" w:history="1">
        <w:r w:rsidR="004A1978" w:rsidRPr="008968BF">
          <w:rPr>
            <w:rFonts w:ascii="Arial" w:eastAsia="Times New Roman" w:hAnsi="Arial" w:cs="Arial"/>
            <w:color w:val="000000" w:themeColor="text1"/>
            <w:sz w:val="20"/>
            <w:szCs w:val="20"/>
          </w:rPr>
          <w:t>Ministry of Ports and Shipping</w:t>
        </w:r>
      </w:hyperlink>
    </w:p>
    <w:p w:rsidR="004A1978" w:rsidRPr="004A1978" w:rsidRDefault="00FE5B01" w:rsidP="004A1978">
      <w:pPr>
        <w:numPr>
          <w:ilvl w:val="0"/>
          <w:numId w:val="31"/>
        </w:numPr>
        <w:spacing w:before="100" w:beforeAutospacing="1" w:after="24" w:line="240" w:lineRule="auto"/>
        <w:rPr>
          <w:rFonts w:ascii="Arial" w:eastAsia="Times New Roman" w:hAnsi="Arial" w:cs="Arial"/>
          <w:color w:val="000000" w:themeColor="text1"/>
          <w:sz w:val="20"/>
          <w:szCs w:val="20"/>
        </w:rPr>
      </w:pPr>
      <w:hyperlink r:id="rId64" w:anchor="Ministry_of_Railways" w:history="1">
        <w:r w:rsidR="004A1978" w:rsidRPr="008968BF">
          <w:rPr>
            <w:rFonts w:ascii="Arial" w:eastAsia="Times New Roman" w:hAnsi="Arial" w:cs="Arial"/>
            <w:color w:val="000000" w:themeColor="text1"/>
            <w:sz w:val="20"/>
            <w:szCs w:val="20"/>
          </w:rPr>
          <w:t>Ministry of Railways</w:t>
        </w:r>
      </w:hyperlink>
    </w:p>
    <w:p w:rsidR="004A1978" w:rsidRPr="004A1978" w:rsidRDefault="00FE5B01" w:rsidP="004A1978">
      <w:pPr>
        <w:numPr>
          <w:ilvl w:val="0"/>
          <w:numId w:val="31"/>
        </w:numPr>
        <w:spacing w:before="100" w:beforeAutospacing="1" w:after="24" w:line="240" w:lineRule="auto"/>
        <w:rPr>
          <w:rFonts w:ascii="Arial" w:eastAsia="Times New Roman" w:hAnsi="Arial" w:cs="Arial"/>
          <w:color w:val="000000" w:themeColor="text1"/>
          <w:sz w:val="20"/>
          <w:szCs w:val="20"/>
        </w:rPr>
      </w:pPr>
      <w:hyperlink r:id="rId65" w:anchor="Ministry_of_Religious_Affairs_and_Inter-faith_Harmony" w:history="1">
        <w:r w:rsidR="004A1978" w:rsidRPr="008968BF">
          <w:rPr>
            <w:rFonts w:ascii="Arial" w:eastAsia="Times New Roman" w:hAnsi="Arial" w:cs="Arial"/>
            <w:color w:val="000000" w:themeColor="text1"/>
            <w:sz w:val="20"/>
            <w:szCs w:val="20"/>
          </w:rPr>
          <w:t>Ministry of Religious Affairs and Inter-faith Harmony</w:t>
        </w:r>
      </w:hyperlink>
    </w:p>
    <w:p w:rsidR="004A1978" w:rsidRPr="004A1978" w:rsidRDefault="00FE5B01" w:rsidP="004A1978">
      <w:pPr>
        <w:numPr>
          <w:ilvl w:val="0"/>
          <w:numId w:val="31"/>
        </w:numPr>
        <w:spacing w:before="100" w:beforeAutospacing="1" w:after="24" w:line="240" w:lineRule="auto"/>
        <w:rPr>
          <w:rFonts w:ascii="Arial" w:eastAsia="Times New Roman" w:hAnsi="Arial" w:cs="Arial"/>
          <w:color w:val="000000" w:themeColor="text1"/>
          <w:sz w:val="20"/>
          <w:szCs w:val="20"/>
        </w:rPr>
      </w:pPr>
      <w:hyperlink r:id="rId66" w:anchor="Ministry_of_Science_and_Technology" w:history="1">
        <w:r w:rsidR="004A1978" w:rsidRPr="008968BF">
          <w:rPr>
            <w:rFonts w:ascii="Arial" w:eastAsia="Times New Roman" w:hAnsi="Arial" w:cs="Arial"/>
            <w:color w:val="000000" w:themeColor="text1"/>
            <w:sz w:val="20"/>
            <w:szCs w:val="20"/>
          </w:rPr>
          <w:t>Ministry of Science and Technology</w:t>
        </w:r>
      </w:hyperlink>
    </w:p>
    <w:p w:rsidR="004A1978" w:rsidRPr="004A1978" w:rsidRDefault="00FE5B01" w:rsidP="004A1978">
      <w:pPr>
        <w:numPr>
          <w:ilvl w:val="0"/>
          <w:numId w:val="31"/>
        </w:numPr>
        <w:spacing w:before="100" w:beforeAutospacing="1" w:after="24" w:line="240" w:lineRule="auto"/>
        <w:rPr>
          <w:rFonts w:ascii="Arial" w:eastAsia="Times New Roman" w:hAnsi="Arial" w:cs="Arial"/>
          <w:color w:val="000000" w:themeColor="text1"/>
          <w:sz w:val="20"/>
          <w:szCs w:val="20"/>
        </w:rPr>
      </w:pPr>
      <w:hyperlink r:id="rId67" w:anchor="Ministry_of_States_and_Frontier_Regions" w:history="1">
        <w:r w:rsidR="004A1978" w:rsidRPr="008968BF">
          <w:rPr>
            <w:rFonts w:ascii="Arial" w:eastAsia="Times New Roman" w:hAnsi="Arial" w:cs="Arial"/>
            <w:color w:val="000000" w:themeColor="text1"/>
            <w:sz w:val="20"/>
            <w:szCs w:val="20"/>
          </w:rPr>
          <w:t>Ministry of States and Frontier Regions</w:t>
        </w:r>
      </w:hyperlink>
    </w:p>
    <w:p w:rsidR="004A1978" w:rsidRPr="004A1978" w:rsidRDefault="00FE5B01" w:rsidP="004A1978">
      <w:pPr>
        <w:numPr>
          <w:ilvl w:val="0"/>
          <w:numId w:val="31"/>
        </w:numPr>
        <w:spacing w:before="100" w:beforeAutospacing="1" w:after="24" w:line="240" w:lineRule="auto"/>
        <w:rPr>
          <w:rFonts w:ascii="Arial" w:eastAsia="Times New Roman" w:hAnsi="Arial" w:cs="Arial"/>
          <w:color w:val="000000" w:themeColor="text1"/>
          <w:sz w:val="20"/>
          <w:szCs w:val="20"/>
        </w:rPr>
      </w:pPr>
      <w:hyperlink r:id="rId68" w:anchor="Ministry_of_Water_and_Power" w:history="1">
        <w:r w:rsidR="004A1978" w:rsidRPr="008968BF">
          <w:rPr>
            <w:rFonts w:ascii="Arial" w:eastAsia="Times New Roman" w:hAnsi="Arial" w:cs="Arial"/>
            <w:color w:val="000000" w:themeColor="text1"/>
            <w:sz w:val="20"/>
            <w:szCs w:val="20"/>
          </w:rPr>
          <w:t>Ministry of Water and Power</w:t>
        </w:r>
      </w:hyperlink>
    </w:p>
    <w:p w:rsidR="00B6776E" w:rsidRDefault="00B6776E" w:rsidP="00B6776E">
      <w:pPr>
        <w:pStyle w:val="NormalWeb"/>
        <w:shd w:val="clear" w:color="auto" w:fill="FFFFFF"/>
        <w:rPr>
          <w:rFonts w:ascii="Arial" w:hAnsi="Arial" w:cs="Arial"/>
          <w:color w:val="2E2E2E"/>
          <w:sz w:val="21"/>
          <w:szCs w:val="21"/>
        </w:rPr>
      </w:pPr>
      <w:r>
        <w:rPr>
          <w:rStyle w:val="Strong"/>
          <w:rFonts w:ascii="Arial" w:hAnsi="Arial" w:cs="Arial"/>
          <w:color w:val="2E2E2E"/>
          <w:sz w:val="21"/>
          <w:szCs w:val="21"/>
        </w:rPr>
        <w:t xml:space="preserve">11. </w:t>
      </w:r>
      <w:proofErr w:type="gramStart"/>
      <w:r>
        <w:rPr>
          <w:rStyle w:val="Strong"/>
          <w:rFonts w:ascii="Arial" w:hAnsi="Arial" w:cs="Arial"/>
          <w:color w:val="2E2E2E"/>
          <w:sz w:val="21"/>
          <w:szCs w:val="21"/>
        </w:rPr>
        <w:t>notable</w:t>
      </w:r>
      <w:proofErr w:type="gramEnd"/>
      <w:r>
        <w:rPr>
          <w:rStyle w:val="Strong"/>
          <w:rFonts w:ascii="Arial" w:hAnsi="Arial" w:cs="Arial"/>
          <w:color w:val="2E2E2E"/>
          <w:sz w:val="21"/>
          <w:szCs w:val="21"/>
        </w:rPr>
        <w:t xml:space="preserve"> individual</w:t>
      </w:r>
      <w:r w:rsidR="00CD244B">
        <w:rPr>
          <w:rFonts w:ascii="Arial" w:hAnsi="Arial" w:cs="Arial"/>
          <w:color w:val="2E2E2E"/>
          <w:sz w:val="21"/>
          <w:szCs w:val="21"/>
        </w:rPr>
        <w:t> </w:t>
      </w:r>
    </w:p>
    <w:p w:rsidR="00CD244B" w:rsidRDefault="00CD244B" w:rsidP="00B6776E">
      <w:pPr>
        <w:pStyle w:val="NormalWeb"/>
        <w:shd w:val="clear" w:color="auto" w:fill="FFFFFF"/>
        <w:rPr>
          <w:rFonts w:ascii="Arial" w:hAnsi="Arial" w:cs="Arial"/>
          <w:color w:val="2E2E2E"/>
          <w:sz w:val="21"/>
          <w:szCs w:val="21"/>
        </w:rPr>
      </w:pPr>
      <w:proofErr w:type="gramStart"/>
      <w:r>
        <w:rPr>
          <w:rFonts w:ascii="Arial" w:hAnsi="Arial" w:cs="Arial"/>
          <w:color w:val="2E2E2E"/>
          <w:sz w:val="21"/>
          <w:szCs w:val="21"/>
        </w:rPr>
        <w:t>examples</w:t>
      </w:r>
      <w:proofErr w:type="gramEnd"/>
      <w:r>
        <w:rPr>
          <w:rFonts w:ascii="Arial" w:hAnsi="Arial" w:cs="Arial"/>
          <w:color w:val="2E2E2E"/>
          <w:sz w:val="21"/>
          <w:szCs w:val="21"/>
        </w:rPr>
        <w:t xml:space="preserve"> include celebrities who use PR services to communicate in their behalf with the media and their fans but PR specialists are also highly sought after by politicians who can succeed only if they have a good public reputation</w:t>
      </w:r>
    </w:p>
    <w:p w:rsidR="00CD244B" w:rsidRPr="00C167B4" w:rsidRDefault="00CD244B" w:rsidP="00C167B4">
      <w:pPr>
        <w:shd w:val="clear" w:color="auto" w:fill="FFFFFF"/>
        <w:spacing w:before="100" w:beforeAutospacing="1" w:after="100" w:afterAutospacing="1" w:line="240" w:lineRule="auto"/>
        <w:jc w:val="both"/>
        <w:rPr>
          <w:rFonts w:asciiTheme="majorBidi" w:eastAsia="Times New Roman" w:hAnsiTheme="majorBidi" w:cstheme="majorBidi"/>
          <w:color w:val="2E2E2E"/>
          <w:sz w:val="24"/>
          <w:szCs w:val="24"/>
        </w:rPr>
      </w:pPr>
    </w:p>
    <w:p w:rsidR="005214E6" w:rsidRDefault="005214E6"/>
    <w:sectPr w:rsidR="005214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C0BAA"/>
    <w:multiLevelType w:val="hybridMultilevel"/>
    <w:tmpl w:val="38FED57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5463B8"/>
    <w:multiLevelType w:val="hybridMultilevel"/>
    <w:tmpl w:val="ABCA04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320B9D"/>
    <w:multiLevelType w:val="multilevel"/>
    <w:tmpl w:val="6CBA9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0B7F77"/>
    <w:multiLevelType w:val="hybridMultilevel"/>
    <w:tmpl w:val="A7F03DA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85C33FA"/>
    <w:multiLevelType w:val="hybridMultilevel"/>
    <w:tmpl w:val="9670DF4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9307CA"/>
    <w:multiLevelType w:val="multilevel"/>
    <w:tmpl w:val="F06AA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A282D1E"/>
    <w:multiLevelType w:val="hybridMultilevel"/>
    <w:tmpl w:val="D9066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C94261"/>
    <w:multiLevelType w:val="multilevel"/>
    <w:tmpl w:val="AE661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CF7AA1"/>
    <w:multiLevelType w:val="multilevel"/>
    <w:tmpl w:val="A178F954"/>
    <w:lvl w:ilvl="0">
      <w:start w:val="1"/>
      <w:numFmt w:val="bullet"/>
      <w:lvlText w:val=""/>
      <w:lvlJc w:val="left"/>
      <w:pPr>
        <w:tabs>
          <w:tab w:val="num" w:pos="720"/>
        </w:tabs>
        <w:ind w:left="720" w:hanging="360"/>
      </w:pPr>
      <w:rPr>
        <w:rFonts w:ascii="Wingdings" w:hAnsi="Wingdings" w:hint="default"/>
        <w:sz w:val="20"/>
      </w:rPr>
    </w:lvl>
    <w:lvl w:ilvl="1">
      <w:start w:val="1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A860073"/>
    <w:multiLevelType w:val="hybridMultilevel"/>
    <w:tmpl w:val="E6469AD0"/>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461C01"/>
    <w:multiLevelType w:val="hybridMultilevel"/>
    <w:tmpl w:val="295271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2A5124C"/>
    <w:multiLevelType w:val="multilevel"/>
    <w:tmpl w:val="50B48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5426C7C"/>
    <w:multiLevelType w:val="multilevel"/>
    <w:tmpl w:val="6058A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CA42B58"/>
    <w:multiLevelType w:val="multilevel"/>
    <w:tmpl w:val="1CAE8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EA32ED9"/>
    <w:multiLevelType w:val="hybridMultilevel"/>
    <w:tmpl w:val="D03AF5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50A63AD"/>
    <w:multiLevelType w:val="multilevel"/>
    <w:tmpl w:val="62F81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6311865"/>
    <w:multiLevelType w:val="multilevel"/>
    <w:tmpl w:val="FB664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B0F3F8A"/>
    <w:multiLevelType w:val="multilevel"/>
    <w:tmpl w:val="932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D101312"/>
    <w:multiLevelType w:val="multilevel"/>
    <w:tmpl w:val="B1B88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ED8023D"/>
    <w:multiLevelType w:val="multilevel"/>
    <w:tmpl w:val="3D4E4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55A6192C"/>
    <w:multiLevelType w:val="hybridMultilevel"/>
    <w:tmpl w:val="A314CF4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850166"/>
    <w:multiLevelType w:val="multilevel"/>
    <w:tmpl w:val="CAF6C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6E3190F"/>
    <w:multiLevelType w:val="multilevel"/>
    <w:tmpl w:val="FA449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7906713"/>
    <w:multiLevelType w:val="multilevel"/>
    <w:tmpl w:val="0B3AF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3E50FDA"/>
    <w:multiLevelType w:val="hybridMultilevel"/>
    <w:tmpl w:val="926A54B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5CD48AF"/>
    <w:multiLevelType w:val="hybridMultilevel"/>
    <w:tmpl w:val="37DC5D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7B0270D"/>
    <w:multiLevelType w:val="hybridMultilevel"/>
    <w:tmpl w:val="C54A1B7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69855F66"/>
    <w:multiLevelType w:val="hybridMultilevel"/>
    <w:tmpl w:val="34A884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ADA0192"/>
    <w:multiLevelType w:val="multilevel"/>
    <w:tmpl w:val="D3702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73891EF7"/>
    <w:multiLevelType w:val="multilevel"/>
    <w:tmpl w:val="43F2F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FA1194D"/>
    <w:multiLevelType w:val="multilevel"/>
    <w:tmpl w:val="8D8A8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6"/>
  </w:num>
  <w:num w:numId="3">
    <w:abstractNumId w:val="10"/>
  </w:num>
  <w:num w:numId="4">
    <w:abstractNumId w:val="3"/>
  </w:num>
  <w:num w:numId="5">
    <w:abstractNumId w:val="28"/>
  </w:num>
  <w:num w:numId="6">
    <w:abstractNumId w:val="15"/>
  </w:num>
  <w:num w:numId="7">
    <w:abstractNumId w:val="9"/>
  </w:num>
  <w:num w:numId="8">
    <w:abstractNumId w:val="19"/>
  </w:num>
  <w:num w:numId="9">
    <w:abstractNumId w:val="21"/>
  </w:num>
  <w:num w:numId="10">
    <w:abstractNumId w:val="5"/>
  </w:num>
  <w:num w:numId="11">
    <w:abstractNumId w:val="24"/>
  </w:num>
  <w:num w:numId="12">
    <w:abstractNumId w:val="11"/>
  </w:num>
  <w:num w:numId="13">
    <w:abstractNumId w:val="16"/>
  </w:num>
  <w:num w:numId="14">
    <w:abstractNumId w:val="7"/>
  </w:num>
  <w:num w:numId="15">
    <w:abstractNumId w:val="23"/>
  </w:num>
  <w:num w:numId="16">
    <w:abstractNumId w:val="18"/>
  </w:num>
  <w:num w:numId="17">
    <w:abstractNumId w:val="17"/>
  </w:num>
  <w:num w:numId="18">
    <w:abstractNumId w:val="1"/>
  </w:num>
  <w:num w:numId="19">
    <w:abstractNumId w:val="12"/>
  </w:num>
  <w:num w:numId="20">
    <w:abstractNumId w:val="30"/>
  </w:num>
  <w:num w:numId="21">
    <w:abstractNumId w:val="29"/>
  </w:num>
  <w:num w:numId="22">
    <w:abstractNumId w:val="13"/>
  </w:num>
  <w:num w:numId="23">
    <w:abstractNumId w:val="4"/>
  </w:num>
  <w:num w:numId="24">
    <w:abstractNumId w:val="0"/>
  </w:num>
  <w:num w:numId="25">
    <w:abstractNumId w:val="27"/>
  </w:num>
  <w:num w:numId="26">
    <w:abstractNumId w:val="14"/>
  </w:num>
  <w:num w:numId="27">
    <w:abstractNumId w:val="26"/>
  </w:num>
  <w:num w:numId="28">
    <w:abstractNumId w:val="20"/>
  </w:num>
  <w:num w:numId="29">
    <w:abstractNumId w:val="25"/>
  </w:num>
  <w:num w:numId="30">
    <w:abstractNumId w:val="22"/>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06E"/>
    <w:rsid w:val="001520A4"/>
    <w:rsid w:val="001F7C98"/>
    <w:rsid w:val="004A1978"/>
    <w:rsid w:val="004C19CD"/>
    <w:rsid w:val="00510539"/>
    <w:rsid w:val="005214E6"/>
    <w:rsid w:val="00570E9F"/>
    <w:rsid w:val="005B1A42"/>
    <w:rsid w:val="0060189E"/>
    <w:rsid w:val="0062694A"/>
    <w:rsid w:val="00694A38"/>
    <w:rsid w:val="00852874"/>
    <w:rsid w:val="008968BF"/>
    <w:rsid w:val="00A1206E"/>
    <w:rsid w:val="00A22600"/>
    <w:rsid w:val="00B37993"/>
    <w:rsid w:val="00B6776E"/>
    <w:rsid w:val="00C167B4"/>
    <w:rsid w:val="00C37E96"/>
    <w:rsid w:val="00CD244B"/>
    <w:rsid w:val="00CE252D"/>
    <w:rsid w:val="00E22229"/>
    <w:rsid w:val="00F07729"/>
    <w:rsid w:val="00FE5B0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167B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CD244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0189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C19C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67B4"/>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C167B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167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67B4"/>
    <w:rPr>
      <w:rFonts w:ascii="Tahoma" w:hAnsi="Tahoma" w:cs="Tahoma"/>
      <w:sz w:val="16"/>
      <w:szCs w:val="16"/>
    </w:rPr>
  </w:style>
  <w:style w:type="character" w:customStyle="1" w:styleId="Heading2Char">
    <w:name w:val="Heading 2 Char"/>
    <w:basedOn w:val="DefaultParagraphFont"/>
    <w:link w:val="Heading2"/>
    <w:uiPriority w:val="9"/>
    <w:semiHidden/>
    <w:rsid w:val="00CD244B"/>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CD244B"/>
    <w:rPr>
      <w:b/>
      <w:bCs/>
    </w:rPr>
  </w:style>
  <w:style w:type="paragraph" w:styleId="ListParagraph">
    <w:name w:val="List Paragraph"/>
    <w:basedOn w:val="Normal"/>
    <w:uiPriority w:val="34"/>
    <w:qFormat/>
    <w:rsid w:val="00CD244B"/>
    <w:pPr>
      <w:ind w:left="720"/>
      <w:contextualSpacing/>
    </w:pPr>
  </w:style>
  <w:style w:type="character" w:styleId="Hyperlink">
    <w:name w:val="Hyperlink"/>
    <w:basedOn w:val="DefaultParagraphFont"/>
    <w:uiPriority w:val="99"/>
    <w:unhideWhenUsed/>
    <w:rsid w:val="00A22600"/>
    <w:rPr>
      <w:color w:val="0000FF"/>
      <w:u w:val="single"/>
    </w:rPr>
  </w:style>
  <w:style w:type="character" w:customStyle="1" w:styleId="Heading3Char">
    <w:name w:val="Heading 3 Char"/>
    <w:basedOn w:val="DefaultParagraphFont"/>
    <w:link w:val="Heading3"/>
    <w:uiPriority w:val="9"/>
    <w:rsid w:val="0060189E"/>
    <w:rPr>
      <w:rFonts w:asciiTheme="majorHAnsi" w:eastAsiaTheme="majorEastAsia" w:hAnsiTheme="majorHAnsi" w:cstheme="majorBidi"/>
      <w:b/>
      <w:bCs/>
      <w:color w:val="4F81BD" w:themeColor="accent1"/>
    </w:rPr>
  </w:style>
  <w:style w:type="character" w:customStyle="1" w:styleId="categorytreeemptybullet">
    <w:name w:val="categorytreeemptybullet"/>
    <w:basedOn w:val="DefaultParagraphFont"/>
    <w:rsid w:val="0060189E"/>
  </w:style>
  <w:style w:type="character" w:customStyle="1" w:styleId="categorytreebullet">
    <w:name w:val="categorytreebullet"/>
    <w:basedOn w:val="DefaultParagraphFont"/>
    <w:rsid w:val="0060189E"/>
  </w:style>
  <w:style w:type="character" w:customStyle="1" w:styleId="categorytreetoggle">
    <w:name w:val="categorytreetoggle"/>
    <w:basedOn w:val="DefaultParagraphFont"/>
    <w:rsid w:val="0060189E"/>
  </w:style>
  <w:style w:type="character" w:customStyle="1" w:styleId="Heading4Char">
    <w:name w:val="Heading 4 Char"/>
    <w:basedOn w:val="DefaultParagraphFont"/>
    <w:link w:val="Heading4"/>
    <w:uiPriority w:val="9"/>
    <w:semiHidden/>
    <w:rsid w:val="004C19CD"/>
    <w:rPr>
      <w:rFonts w:asciiTheme="majorHAnsi" w:eastAsiaTheme="majorEastAsia" w:hAnsiTheme="majorHAnsi" w:cstheme="majorBidi"/>
      <w:b/>
      <w:bCs/>
      <w:i/>
      <w:iCs/>
      <w:color w:val="4F81BD" w:themeColor="accent1"/>
    </w:rPr>
  </w:style>
  <w:style w:type="character" w:customStyle="1" w:styleId="tocnumber">
    <w:name w:val="tocnumber"/>
    <w:basedOn w:val="DefaultParagraphFont"/>
    <w:rsid w:val="004A1978"/>
  </w:style>
  <w:style w:type="character" w:customStyle="1" w:styleId="toctext">
    <w:name w:val="toctext"/>
    <w:basedOn w:val="DefaultParagraphFont"/>
    <w:rsid w:val="004A19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167B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CD244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0189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C19C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67B4"/>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C167B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167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67B4"/>
    <w:rPr>
      <w:rFonts w:ascii="Tahoma" w:hAnsi="Tahoma" w:cs="Tahoma"/>
      <w:sz w:val="16"/>
      <w:szCs w:val="16"/>
    </w:rPr>
  </w:style>
  <w:style w:type="character" w:customStyle="1" w:styleId="Heading2Char">
    <w:name w:val="Heading 2 Char"/>
    <w:basedOn w:val="DefaultParagraphFont"/>
    <w:link w:val="Heading2"/>
    <w:uiPriority w:val="9"/>
    <w:semiHidden/>
    <w:rsid w:val="00CD244B"/>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CD244B"/>
    <w:rPr>
      <w:b/>
      <w:bCs/>
    </w:rPr>
  </w:style>
  <w:style w:type="paragraph" w:styleId="ListParagraph">
    <w:name w:val="List Paragraph"/>
    <w:basedOn w:val="Normal"/>
    <w:uiPriority w:val="34"/>
    <w:qFormat/>
    <w:rsid w:val="00CD244B"/>
    <w:pPr>
      <w:ind w:left="720"/>
      <w:contextualSpacing/>
    </w:pPr>
  </w:style>
  <w:style w:type="character" w:styleId="Hyperlink">
    <w:name w:val="Hyperlink"/>
    <w:basedOn w:val="DefaultParagraphFont"/>
    <w:uiPriority w:val="99"/>
    <w:unhideWhenUsed/>
    <w:rsid w:val="00A22600"/>
    <w:rPr>
      <w:color w:val="0000FF"/>
      <w:u w:val="single"/>
    </w:rPr>
  </w:style>
  <w:style w:type="character" w:customStyle="1" w:styleId="Heading3Char">
    <w:name w:val="Heading 3 Char"/>
    <w:basedOn w:val="DefaultParagraphFont"/>
    <w:link w:val="Heading3"/>
    <w:uiPriority w:val="9"/>
    <w:rsid w:val="0060189E"/>
    <w:rPr>
      <w:rFonts w:asciiTheme="majorHAnsi" w:eastAsiaTheme="majorEastAsia" w:hAnsiTheme="majorHAnsi" w:cstheme="majorBidi"/>
      <w:b/>
      <w:bCs/>
      <w:color w:val="4F81BD" w:themeColor="accent1"/>
    </w:rPr>
  </w:style>
  <w:style w:type="character" w:customStyle="1" w:styleId="categorytreeemptybullet">
    <w:name w:val="categorytreeemptybullet"/>
    <w:basedOn w:val="DefaultParagraphFont"/>
    <w:rsid w:val="0060189E"/>
  </w:style>
  <w:style w:type="character" w:customStyle="1" w:styleId="categorytreebullet">
    <w:name w:val="categorytreebullet"/>
    <w:basedOn w:val="DefaultParagraphFont"/>
    <w:rsid w:val="0060189E"/>
  </w:style>
  <w:style w:type="character" w:customStyle="1" w:styleId="categorytreetoggle">
    <w:name w:val="categorytreetoggle"/>
    <w:basedOn w:val="DefaultParagraphFont"/>
    <w:rsid w:val="0060189E"/>
  </w:style>
  <w:style w:type="character" w:customStyle="1" w:styleId="Heading4Char">
    <w:name w:val="Heading 4 Char"/>
    <w:basedOn w:val="DefaultParagraphFont"/>
    <w:link w:val="Heading4"/>
    <w:uiPriority w:val="9"/>
    <w:semiHidden/>
    <w:rsid w:val="004C19CD"/>
    <w:rPr>
      <w:rFonts w:asciiTheme="majorHAnsi" w:eastAsiaTheme="majorEastAsia" w:hAnsiTheme="majorHAnsi" w:cstheme="majorBidi"/>
      <w:b/>
      <w:bCs/>
      <w:i/>
      <w:iCs/>
      <w:color w:val="4F81BD" w:themeColor="accent1"/>
    </w:rPr>
  </w:style>
  <w:style w:type="character" w:customStyle="1" w:styleId="tocnumber">
    <w:name w:val="tocnumber"/>
    <w:basedOn w:val="DefaultParagraphFont"/>
    <w:rsid w:val="004A1978"/>
  </w:style>
  <w:style w:type="character" w:customStyle="1" w:styleId="toctext">
    <w:name w:val="toctext"/>
    <w:basedOn w:val="DefaultParagraphFont"/>
    <w:rsid w:val="004A19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41155">
      <w:bodyDiv w:val="1"/>
      <w:marLeft w:val="0"/>
      <w:marRight w:val="0"/>
      <w:marTop w:val="0"/>
      <w:marBottom w:val="0"/>
      <w:divBdr>
        <w:top w:val="none" w:sz="0" w:space="0" w:color="auto"/>
        <w:left w:val="none" w:sz="0" w:space="0" w:color="auto"/>
        <w:bottom w:val="none" w:sz="0" w:space="0" w:color="auto"/>
        <w:right w:val="none" w:sz="0" w:space="0" w:color="auto"/>
      </w:divBdr>
    </w:div>
    <w:div w:id="307171590">
      <w:bodyDiv w:val="1"/>
      <w:marLeft w:val="0"/>
      <w:marRight w:val="0"/>
      <w:marTop w:val="0"/>
      <w:marBottom w:val="0"/>
      <w:divBdr>
        <w:top w:val="none" w:sz="0" w:space="0" w:color="auto"/>
        <w:left w:val="none" w:sz="0" w:space="0" w:color="auto"/>
        <w:bottom w:val="none" w:sz="0" w:space="0" w:color="auto"/>
        <w:right w:val="none" w:sz="0" w:space="0" w:color="auto"/>
      </w:divBdr>
    </w:div>
    <w:div w:id="585499982">
      <w:bodyDiv w:val="1"/>
      <w:marLeft w:val="0"/>
      <w:marRight w:val="0"/>
      <w:marTop w:val="0"/>
      <w:marBottom w:val="0"/>
      <w:divBdr>
        <w:top w:val="none" w:sz="0" w:space="0" w:color="auto"/>
        <w:left w:val="none" w:sz="0" w:space="0" w:color="auto"/>
        <w:bottom w:val="none" w:sz="0" w:space="0" w:color="auto"/>
        <w:right w:val="none" w:sz="0" w:space="0" w:color="auto"/>
      </w:divBdr>
    </w:div>
    <w:div w:id="629633011">
      <w:bodyDiv w:val="1"/>
      <w:marLeft w:val="0"/>
      <w:marRight w:val="0"/>
      <w:marTop w:val="0"/>
      <w:marBottom w:val="0"/>
      <w:divBdr>
        <w:top w:val="none" w:sz="0" w:space="0" w:color="auto"/>
        <w:left w:val="none" w:sz="0" w:space="0" w:color="auto"/>
        <w:bottom w:val="none" w:sz="0" w:space="0" w:color="auto"/>
        <w:right w:val="none" w:sz="0" w:space="0" w:color="auto"/>
      </w:divBdr>
    </w:div>
    <w:div w:id="764493819">
      <w:bodyDiv w:val="1"/>
      <w:marLeft w:val="0"/>
      <w:marRight w:val="0"/>
      <w:marTop w:val="0"/>
      <w:marBottom w:val="0"/>
      <w:divBdr>
        <w:top w:val="none" w:sz="0" w:space="0" w:color="auto"/>
        <w:left w:val="none" w:sz="0" w:space="0" w:color="auto"/>
        <w:bottom w:val="none" w:sz="0" w:space="0" w:color="auto"/>
        <w:right w:val="none" w:sz="0" w:space="0" w:color="auto"/>
      </w:divBdr>
    </w:div>
    <w:div w:id="963269965">
      <w:bodyDiv w:val="1"/>
      <w:marLeft w:val="0"/>
      <w:marRight w:val="0"/>
      <w:marTop w:val="0"/>
      <w:marBottom w:val="0"/>
      <w:divBdr>
        <w:top w:val="none" w:sz="0" w:space="0" w:color="auto"/>
        <w:left w:val="none" w:sz="0" w:space="0" w:color="auto"/>
        <w:bottom w:val="none" w:sz="0" w:space="0" w:color="auto"/>
        <w:right w:val="none" w:sz="0" w:space="0" w:color="auto"/>
      </w:divBdr>
      <w:divsChild>
        <w:div w:id="1936085573">
          <w:marLeft w:val="-30"/>
          <w:marRight w:val="0"/>
          <w:marTop w:val="0"/>
          <w:marBottom w:val="195"/>
          <w:divBdr>
            <w:top w:val="none" w:sz="0" w:space="0" w:color="auto"/>
            <w:left w:val="none" w:sz="0" w:space="0" w:color="auto"/>
            <w:bottom w:val="none" w:sz="0" w:space="0" w:color="auto"/>
            <w:right w:val="none" w:sz="0" w:space="0" w:color="auto"/>
          </w:divBdr>
          <w:divsChild>
            <w:div w:id="35084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949833">
      <w:bodyDiv w:val="1"/>
      <w:marLeft w:val="0"/>
      <w:marRight w:val="0"/>
      <w:marTop w:val="0"/>
      <w:marBottom w:val="0"/>
      <w:divBdr>
        <w:top w:val="none" w:sz="0" w:space="0" w:color="auto"/>
        <w:left w:val="none" w:sz="0" w:space="0" w:color="auto"/>
        <w:bottom w:val="none" w:sz="0" w:space="0" w:color="auto"/>
        <w:right w:val="none" w:sz="0" w:space="0" w:color="auto"/>
      </w:divBdr>
    </w:div>
    <w:div w:id="1235437200">
      <w:bodyDiv w:val="1"/>
      <w:marLeft w:val="0"/>
      <w:marRight w:val="0"/>
      <w:marTop w:val="0"/>
      <w:marBottom w:val="0"/>
      <w:divBdr>
        <w:top w:val="none" w:sz="0" w:space="0" w:color="auto"/>
        <w:left w:val="none" w:sz="0" w:space="0" w:color="auto"/>
        <w:bottom w:val="none" w:sz="0" w:space="0" w:color="auto"/>
        <w:right w:val="none" w:sz="0" w:space="0" w:color="auto"/>
      </w:divBdr>
    </w:div>
    <w:div w:id="1480228479">
      <w:bodyDiv w:val="1"/>
      <w:marLeft w:val="0"/>
      <w:marRight w:val="0"/>
      <w:marTop w:val="0"/>
      <w:marBottom w:val="0"/>
      <w:divBdr>
        <w:top w:val="none" w:sz="0" w:space="0" w:color="auto"/>
        <w:left w:val="none" w:sz="0" w:space="0" w:color="auto"/>
        <w:bottom w:val="none" w:sz="0" w:space="0" w:color="auto"/>
        <w:right w:val="none" w:sz="0" w:space="0" w:color="auto"/>
      </w:divBdr>
    </w:div>
    <w:div w:id="1510214669">
      <w:bodyDiv w:val="1"/>
      <w:marLeft w:val="0"/>
      <w:marRight w:val="0"/>
      <w:marTop w:val="0"/>
      <w:marBottom w:val="0"/>
      <w:divBdr>
        <w:top w:val="none" w:sz="0" w:space="0" w:color="auto"/>
        <w:left w:val="none" w:sz="0" w:space="0" w:color="auto"/>
        <w:bottom w:val="none" w:sz="0" w:space="0" w:color="auto"/>
        <w:right w:val="none" w:sz="0" w:space="0" w:color="auto"/>
      </w:divBdr>
    </w:div>
    <w:div w:id="1704093056">
      <w:bodyDiv w:val="1"/>
      <w:marLeft w:val="0"/>
      <w:marRight w:val="0"/>
      <w:marTop w:val="0"/>
      <w:marBottom w:val="0"/>
      <w:divBdr>
        <w:top w:val="none" w:sz="0" w:space="0" w:color="auto"/>
        <w:left w:val="none" w:sz="0" w:space="0" w:color="auto"/>
        <w:bottom w:val="none" w:sz="0" w:space="0" w:color="auto"/>
        <w:right w:val="none" w:sz="0" w:space="0" w:color="auto"/>
      </w:divBdr>
      <w:divsChild>
        <w:div w:id="792334579">
          <w:marLeft w:val="0"/>
          <w:marRight w:val="0"/>
          <w:marTop w:val="0"/>
          <w:marBottom w:val="0"/>
          <w:divBdr>
            <w:top w:val="none" w:sz="0" w:space="0" w:color="auto"/>
            <w:left w:val="none" w:sz="0" w:space="0" w:color="auto"/>
            <w:bottom w:val="none" w:sz="0" w:space="0" w:color="auto"/>
            <w:right w:val="none" w:sz="0" w:space="0" w:color="auto"/>
          </w:divBdr>
        </w:div>
        <w:div w:id="739713477">
          <w:marLeft w:val="0"/>
          <w:marRight w:val="0"/>
          <w:marTop w:val="0"/>
          <w:marBottom w:val="0"/>
          <w:divBdr>
            <w:top w:val="none" w:sz="0" w:space="0" w:color="auto"/>
            <w:left w:val="none" w:sz="0" w:space="0" w:color="auto"/>
            <w:bottom w:val="none" w:sz="0" w:space="0" w:color="auto"/>
            <w:right w:val="none" w:sz="0" w:space="0" w:color="auto"/>
          </w:divBdr>
        </w:div>
        <w:div w:id="1064991845">
          <w:marLeft w:val="0"/>
          <w:marRight w:val="0"/>
          <w:marTop w:val="0"/>
          <w:marBottom w:val="0"/>
          <w:divBdr>
            <w:top w:val="none" w:sz="0" w:space="0" w:color="auto"/>
            <w:left w:val="none" w:sz="0" w:space="0" w:color="auto"/>
            <w:bottom w:val="none" w:sz="0" w:space="0" w:color="auto"/>
            <w:right w:val="none" w:sz="0" w:space="0" w:color="auto"/>
          </w:divBdr>
        </w:div>
      </w:divsChild>
    </w:div>
    <w:div w:id="1811705488">
      <w:bodyDiv w:val="1"/>
      <w:marLeft w:val="0"/>
      <w:marRight w:val="0"/>
      <w:marTop w:val="0"/>
      <w:marBottom w:val="0"/>
      <w:divBdr>
        <w:top w:val="none" w:sz="0" w:space="0" w:color="auto"/>
        <w:left w:val="none" w:sz="0" w:space="0" w:color="auto"/>
        <w:bottom w:val="none" w:sz="0" w:space="0" w:color="auto"/>
        <w:right w:val="none" w:sz="0" w:space="0" w:color="auto"/>
      </w:divBdr>
    </w:div>
    <w:div w:id="1848212066">
      <w:bodyDiv w:val="1"/>
      <w:marLeft w:val="0"/>
      <w:marRight w:val="0"/>
      <w:marTop w:val="0"/>
      <w:marBottom w:val="0"/>
      <w:divBdr>
        <w:top w:val="none" w:sz="0" w:space="0" w:color="auto"/>
        <w:left w:val="none" w:sz="0" w:space="0" w:color="auto"/>
        <w:bottom w:val="none" w:sz="0" w:space="0" w:color="auto"/>
        <w:right w:val="none" w:sz="0" w:space="0" w:color="auto"/>
      </w:divBdr>
      <w:divsChild>
        <w:div w:id="1650205105">
          <w:marLeft w:val="0"/>
          <w:marRight w:val="0"/>
          <w:marTop w:val="0"/>
          <w:marBottom w:val="0"/>
          <w:divBdr>
            <w:top w:val="none" w:sz="0" w:space="0" w:color="auto"/>
            <w:left w:val="none" w:sz="0" w:space="0" w:color="auto"/>
            <w:bottom w:val="none" w:sz="0" w:space="0" w:color="auto"/>
            <w:right w:val="none" w:sz="0" w:space="0" w:color="auto"/>
          </w:divBdr>
          <w:divsChild>
            <w:div w:id="1200434225">
              <w:marLeft w:val="0"/>
              <w:marRight w:val="0"/>
              <w:marTop w:val="0"/>
              <w:marBottom w:val="0"/>
              <w:divBdr>
                <w:top w:val="none" w:sz="0" w:space="0" w:color="auto"/>
                <w:left w:val="none" w:sz="0" w:space="0" w:color="auto"/>
                <w:bottom w:val="none" w:sz="0" w:space="0" w:color="auto"/>
                <w:right w:val="none" w:sz="0" w:space="0" w:color="auto"/>
              </w:divBdr>
            </w:div>
          </w:divsChild>
        </w:div>
        <w:div w:id="563299402">
          <w:marLeft w:val="0"/>
          <w:marRight w:val="0"/>
          <w:marTop w:val="0"/>
          <w:marBottom w:val="0"/>
          <w:divBdr>
            <w:top w:val="none" w:sz="0" w:space="0" w:color="auto"/>
            <w:left w:val="none" w:sz="0" w:space="0" w:color="auto"/>
            <w:bottom w:val="none" w:sz="0" w:space="0" w:color="auto"/>
            <w:right w:val="none" w:sz="0" w:space="0" w:color="auto"/>
          </w:divBdr>
          <w:divsChild>
            <w:div w:id="1840655751">
              <w:marLeft w:val="0"/>
              <w:marRight w:val="0"/>
              <w:marTop w:val="0"/>
              <w:marBottom w:val="0"/>
              <w:divBdr>
                <w:top w:val="none" w:sz="0" w:space="0" w:color="auto"/>
                <w:left w:val="none" w:sz="0" w:space="0" w:color="auto"/>
                <w:bottom w:val="none" w:sz="0" w:space="0" w:color="auto"/>
                <w:right w:val="none" w:sz="0" w:space="0" w:color="auto"/>
              </w:divBdr>
            </w:div>
          </w:divsChild>
        </w:div>
        <w:div w:id="1139347392">
          <w:marLeft w:val="0"/>
          <w:marRight w:val="0"/>
          <w:marTop w:val="0"/>
          <w:marBottom w:val="0"/>
          <w:divBdr>
            <w:top w:val="none" w:sz="0" w:space="0" w:color="auto"/>
            <w:left w:val="none" w:sz="0" w:space="0" w:color="auto"/>
            <w:bottom w:val="none" w:sz="0" w:space="0" w:color="auto"/>
            <w:right w:val="none" w:sz="0" w:space="0" w:color="auto"/>
          </w:divBdr>
          <w:divsChild>
            <w:div w:id="1783963168">
              <w:marLeft w:val="0"/>
              <w:marRight w:val="0"/>
              <w:marTop w:val="0"/>
              <w:marBottom w:val="0"/>
              <w:divBdr>
                <w:top w:val="none" w:sz="0" w:space="0" w:color="auto"/>
                <w:left w:val="none" w:sz="0" w:space="0" w:color="auto"/>
                <w:bottom w:val="none" w:sz="0" w:space="0" w:color="auto"/>
                <w:right w:val="none" w:sz="0" w:space="0" w:color="auto"/>
              </w:divBdr>
            </w:div>
          </w:divsChild>
        </w:div>
        <w:div w:id="1478375423">
          <w:marLeft w:val="0"/>
          <w:marRight w:val="0"/>
          <w:marTop w:val="0"/>
          <w:marBottom w:val="0"/>
          <w:divBdr>
            <w:top w:val="none" w:sz="0" w:space="0" w:color="auto"/>
            <w:left w:val="none" w:sz="0" w:space="0" w:color="auto"/>
            <w:bottom w:val="none" w:sz="0" w:space="0" w:color="auto"/>
            <w:right w:val="none" w:sz="0" w:space="0" w:color="auto"/>
          </w:divBdr>
          <w:divsChild>
            <w:div w:id="384841510">
              <w:marLeft w:val="0"/>
              <w:marRight w:val="0"/>
              <w:marTop w:val="0"/>
              <w:marBottom w:val="0"/>
              <w:divBdr>
                <w:top w:val="none" w:sz="0" w:space="0" w:color="auto"/>
                <w:left w:val="none" w:sz="0" w:space="0" w:color="auto"/>
                <w:bottom w:val="none" w:sz="0" w:space="0" w:color="auto"/>
                <w:right w:val="none" w:sz="0" w:space="0" w:color="auto"/>
              </w:divBdr>
            </w:div>
          </w:divsChild>
        </w:div>
        <w:div w:id="667948964">
          <w:marLeft w:val="0"/>
          <w:marRight w:val="0"/>
          <w:marTop w:val="0"/>
          <w:marBottom w:val="0"/>
          <w:divBdr>
            <w:top w:val="none" w:sz="0" w:space="0" w:color="auto"/>
            <w:left w:val="none" w:sz="0" w:space="0" w:color="auto"/>
            <w:bottom w:val="none" w:sz="0" w:space="0" w:color="auto"/>
            <w:right w:val="none" w:sz="0" w:space="0" w:color="auto"/>
          </w:divBdr>
          <w:divsChild>
            <w:div w:id="67233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986600">
      <w:bodyDiv w:val="1"/>
      <w:marLeft w:val="0"/>
      <w:marRight w:val="0"/>
      <w:marTop w:val="0"/>
      <w:marBottom w:val="0"/>
      <w:divBdr>
        <w:top w:val="none" w:sz="0" w:space="0" w:color="auto"/>
        <w:left w:val="none" w:sz="0" w:space="0" w:color="auto"/>
        <w:bottom w:val="none" w:sz="0" w:space="0" w:color="auto"/>
        <w:right w:val="none" w:sz="0" w:space="0" w:color="auto"/>
      </w:divBdr>
      <w:divsChild>
        <w:div w:id="1561211233">
          <w:marLeft w:val="-30"/>
          <w:marRight w:val="0"/>
          <w:marTop w:val="0"/>
          <w:marBottom w:val="195"/>
          <w:divBdr>
            <w:top w:val="none" w:sz="0" w:space="0" w:color="auto"/>
            <w:left w:val="none" w:sz="0" w:space="0" w:color="auto"/>
            <w:bottom w:val="none" w:sz="0" w:space="0" w:color="auto"/>
            <w:right w:val="none" w:sz="0" w:space="0" w:color="auto"/>
          </w:divBdr>
          <w:divsChild>
            <w:div w:id="107913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712163">
      <w:bodyDiv w:val="1"/>
      <w:marLeft w:val="0"/>
      <w:marRight w:val="0"/>
      <w:marTop w:val="0"/>
      <w:marBottom w:val="0"/>
      <w:divBdr>
        <w:top w:val="none" w:sz="0" w:space="0" w:color="auto"/>
        <w:left w:val="none" w:sz="0" w:space="0" w:color="auto"/>
        <w:bottom w:val="none" w:sz="0" w:space="0" w:color="auto"/>
        <w:right w:val="none" w:sz="0" w:space="0" w:color="auto"/>
      </w:divBdr>
    </w:div>
    <w:div w:id="2080398863">
      <w:bodyDiv w:val="1"/>
      <w:marLeft w:val="0"/>
      <w:marRight w:val="0"/>
      <w:marTop w:val="0"/>
      <w:marBottom w:val="0"/>
      <w:divBdr>
        <w:top w:val="none" w:sz="0" w:space="0" w:color="auto"/>
        <w:left w:val="none" w:sz="0" w:space="0" w:color="auto"/>
        <w:bottom w:val="none" w:sz="0" w:space="0" w:color="auto"/>
        <w:right w:val="none" w:sz="0" w:space="0" w:color="auto"/>
      </w:divBdr>
      <w:divsChild>
        <w:div w:id="717359344">
          <w:marLeft w:val="0"/>
          <w:marRight w:val="6000"/>
          <w:marTop w:val="0"/>
          <w:marBottom w:val="0"/>
          <w:divBdr>
            <w:top w:val="none" w:sz="0" w:space="0" w:color="auto"/>
            <w:left w:val="none" w:sz="0" w:space="0" w:color="auto"/>
            <w:bottom w:val="none" w:sz="0" w:space="0" w:color="auto"/>
            <w:right w:val="none" w:sz="0" w:space="0" w:color="auto"/>
          </w:divBdr>
          <w:divsChild>
            <w:div w:id="723606178">
              <w:marLeft w:val="0"/>
              <w:marRight w:val="0"/>
              <w:marTop w:val="0"/>
              <w:marBottom w:val="0"/>
              <w:divBdr>
                <w:top w:val="none" w:sz="0" w:space="0" w:color="auto"/>
                <w:left w:val="none" w:sz="0" w:space="0" w:color="auto"/>
                <w:bottom w:val="none" w:sz="0" w:space="0" w:color="auto"/>
                <w:right w:val="none" w:sz="0" w:space="0" w:color="auto"/>
              </w:divBdr>
              <w:divsChild>
                <w:div w:id="735204712">
                  <w:marLeft w:val="0"/>
                  <w:marRight w:val="0"/>
                  <w:marTop w:val="0"/>
                  <w:marBottom w:val="0"/>
                  <w:divBdr>
                    <w:top w:val="none" w:sz="0" w:space="0" w:color="auto"/>
                    <w:left w:val="none" w:sz="0" w:space="0" w:color="auto"/>
                    <w:bottom w:val="none" w:sz="0" w:space="0" w:color="auto"/>
                    <w:right w:val="none" w:sz="0" w:space="0" w:color="auto"/>
                  </w:divBdr>
                  <w:divsChild>
                    <w:div w:id="1687245220">
                      <w:marLeft w:val="0"/>
                      <w:marRight w:val="0"/>
                      <w:marTop w:val="0"/>
                      <w:marBottom w:val="0"/>
                      <w:divBdr>
                        <w:top w:val="none" w:sz="0" w:space="0" w:color="auto"/>
                        <w:left w:val="none" w:sz="0" w:space="0" w:color="auto"/>
                        <w:bottom w:val="none" w:sz="0" w:space="0" w:color="auto"/>
                        <w:right w:val="none" w:sz="0" w:space="0" w:color="auto"/>
                      </w:divBdr>
                      <w:divsChild>
                        <w:div w:id="1737243384">
                          <w:marLeft w:val="0"/>
                          <w:marRight w:val="0"/>
                          <w:marTop w:val="0"/>
                          <w:marBottom w:val="975"/>
                          <w:divBdr>
                            <w:top w:val="none" w:sz="0" w:space="0" w:color="auto"/>
                            <w:left w:val="none" w:sz="0" w:space="0" w:color="auto"/>
                            <w:bottom w:val="none" w:sz="0" w:space="0" w:color="auto"/>
                            <w:right w:val="none" w:sz="0" w:space="0" w:color="auto"/>
                          </w:divBdr>
                          <w:divsChild>
                            <w:div w:id="1720666990">
                              <w:marLeft w:val="0"/>
                              <w:marRight w:val="0"/>
                              <w:marTop w:val="0"/>
                              <w:marBottom w:val="0"/>
                              <w:divBdr>
                                <w:top w:val="none" w:sz="0" w:space="0" w:color="auto"/>
                                <w:left w:val="none" w:sz="0" w:space="0" w:color="auto"/>
                                <w:bottom w:val="none" w:sz="0" w:space="0" w:color="auto"/>
                                <w:right w:val="none" w:sz="0" w:space="0" w:color="auto"/>
                              </w:divBdr>
                              <w:divsChild>
                                <w:div w:id="443691333">
                                  <w:marLeft w:val="0"/>
                                  <w:marRight w:val="0"/>
                                  <w:marTop w:val="0"/>
                                  <w:marBottom w:val="0"/>
                                  <w:divBdr>
                                    <w:top w:val="none" w:sz="0" w:space="0" w:color="auto"/>
                                    <w:left w:val="none" w:sz="0" w:space="0" w:color="auto"/>
                                    <w:bottom w:val="none" w:sz="0" w:space="0" w:color="auto"/>
                                    <w:right w:val="none" w:sz="0" w:space="0" w:color="auto"/>
                                  </w:divBdr>
                                </w:div>
                                <w:div w:id="1116020057">
                                  <w:marLeft w:val="0"/>
                                  <w:marRight w:val="0"/>
                                  <w:marTop w:val="0"/>
                                  <w:marBottom w:val="150"/>
                                  <w:divBdr>
                                    <w:top w:val="none" w:sz="0" w:space="0" w:color="auto"/>
                                    <w:left w:val="none" w:sz="0" w:space="0" w:color="auto"/>
                                    <w:bottom w:val="none" w:sz="0" w:space="0" w:color="auto"/>
                                    <w:right w:val="none" w:sz="0" w:space="0" w:color="auto"/>
                                  </w:divBdr>
                                </w:div>
                                <w:div w:id="943027784">
                                  <w:marLeft w:val="0"/>
                                  <w:marRight w:val="0"/>
                                  <w:marTop w:val="150"/>
                                  <w:marBottom w:val="0"/>
                                  <w:divBdr>
                                    <w:top w:val="none" w:sz="0" w:space="0" w:color="auto"/>
                                    <w:left w:val="none" w:sz="0" w:space="0" w:color="auto"/>
                                    <w:bottom w:val="none" w:sz="0" w:space="0" w:color="auto"/>
                                    <w:right w:val="none" w:sz="0" w:space="0" w:color="auto"/>
                                  </w:divBdr>
                                </w:div>
                              </w:divsChild>
                            </w:div>
                            <w:div w:id="1762604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393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ptma.org.pk/" TargetMode="External"/><Relationship Id="rId18" Type="http://schemas.openxmlformats.org/officeDocument/2006/relationships/hyperlink" Target="http://www.reap.com.pk/" TargetMode="External"/><Relationship Id="rId26" Type="http://schemas.openxmlformats.org/officeDocument/2006/relationships/hyperlink" Target="https://en.wikipedia.org/wiki/Byco_Petroleum" TargetMode="External"/><Relationship Id="rId39" Type="http://schemas.openxmlformats.org/officeDocument/2006/relationships/hyperlink" Target="http://www.businesslist.pk/company/235378/shajarcapital" TargetMode="External"/><Relationship Id="rId21" Type="http://schemas.openxmlformats.org/officeDocument/2006/relationships/hyperlink" Target="https://en.wikipedia.org/wiki/Agahi" TargetMode="External"/><Relationship Id="rId34" Type="http://schemas.openxmlformats.org/officeDocument/2006/relationships/hyperlink" Target="https://en.wikipedia.org/wiki/Category:Water_and_Power_Development_Authority" TargetMode="External"/><Relationship Id="rId42" Type="http://schemas.openxmlformats.org/officeDocument/2006/relationships/hyperlink" Target="https://en.wikipedia.org/wiki/List_of_federal_agencies_of_Pakistan" TargetMode="External"/><Relationship Id="rId47" Type="http://schemas.openxmlformats.org/officeDocument/2006/relationships/hyperlink" Target="https://en.wikipedia.org/wiki/List_of_federal_agencies_of_Pakistan" TargetMode="External"/><Relationship Id="rId50" Type="http://schemas.openxmlformats.org/officeDocument/2006/relationships/hyperlink" Target="https://en.wikipedia.org/wiki/List_of_federal_agencies_of_Pakistan" TargetMode="External"/><Relationship Id="rId55" Type="http://schemas.openxmlformats.org/officeDocument/2006/relationships/hyperlink" Target="https://en.wikipedia.org/wiki/List_of_federal_agencies_of_Pakistan" TargetMode="External"/><Relationship Id="rId63" Type="http://schemas.openxmlformats.org/officeDocument/2006/relationships/hyperlink" Target="https://en.wikipedia.org/wiki/List_of_federal_agencies_of_Pakistan" TargetMode="External"/><Relationship Id="rId68" Type="http://schemas.openxmlformats.org/officeDocument/2006/relationships/hyperlink" Target="https://en.wikipedia.org/wiki/List_of_federal_agencies_of_Pakistan" TargetMode="External"/><Relationship Id="rId7" Type="http://schemas.openxmlformats.org/officeDocument/2006/relationships/hyperlink" Target="https://en.wikipedia.org/wiki/Industry" TargetMode="External"/><Relationship Id="rId2" Type="http://schemas.openxmlformats.org/officeDocument/2006/relationships/styles" Target="styles.xml"/><Relationship Id="rId16" Type="http://schemas.openxmlformats.org/officeDocument/2006/relationships/hyperlink" Target="http://www.ptea.org/" TargetMode="External"/><Relationship Id="rId29" Type="http://schemas.openxmlformats.org/officeDocument/2006/relationships/hyperlink" Target="https://en.wikipedia.org/wiki/Category:Water_and_Power_Development_Authority" TargetMode="External"/><Relationship Id="rId1" Type="http://schemas.openxmlformats.org/officeDocument/2006/relationships/numbering" Target="numbering.xml"/><Relationship Id="rId6" Type="http://schemas.openxmlformats.org/officeDocument/2006/relationships/hyperlink" Target="https://en.wikipedia.org/wiki/Business" TargetMode="External"/><Relationship Id="rId11" Type="http://schemas.openxmlformats.org/officeDocument/2006/relationships/hyperlink" Target="https://en.wikipedia.org/wiki/Lobbying" TargetMode="External"/><Relationship Id="rId24" Type="http://schemas.openxmlformats.org/officeDocument/2006/relationships/hyperlink" Target="https://en.wikipedia.org/wiki/Attock_Petroleum" TargetMode="External"/><Relationship Id="rId32" Type="http://schemas.openxmlformats.org/officeDocument/2006/relationships/hyperlink" Target="https://en.wikipedia.org/wiki/Category:Internet_companies_of_Pakistan" TargetMode="External"/><Relationship Id="rId37" Type="http://schemas.openxmlformats.org/officeDocument/2006/relationships/hyperlink" Target="http://www.businesslist.pk/company/242166/edgechase-global-marketing" TargetMode="External"/><Relationship Id="rId40" Type="http://schemas.openxmlformats.org/officeDocument/2006/relationships/hyperlink" Target="http://everything-pr.com/american-government-largest-pr-firm-world/75160/" TargetMode="External"/><Relationship Id="rId45" Type="http://schemas.openxmlformats.org/officeDocument/2006/relationships/hyperlink" Target="https://en.wikipedia.org/wiki/List_of_federal_agencies_of_Pakistan" TargetMode="External"/><Relationship Id="rId53" Type="http://schemas.openxmlformats.org/officeDocument/2006/relationships/hyperlink" Target="https://en.wikipedia.org/wiki/List_of_federal_agencies_of_Pakistan" TargetMode="External"/><Relationship Id="rId58" Type="http://schemas.openxmlformats.org/officeDocument/2006/relationships/hyperlink" Target="https://en.wikipedia.org/wiki/List_of_federal_agencies_of_Pakistan" TargetMode="External"/><Relationship Id="rId66" Type="http://schemas.openxmlformats.org/officeDocument/2006/relationships/hyperlink" Target="https://en.wikipedia.org/wiki/List_of_federal_agencies_of_Pakistan" TargetMode="External"/><Relationship Id="rId5" Type="http://schemas.openxmlformats.org/officeDocument/2006/relationships/webSettings" Target="webSettings.xml"/><Relationship Id="rId15" Type="http://schemas.openxmlformats.org/officeDocument/2006/relationships/hyperlink" Target="http://www.paspida.com/" TargetMode="External"/><Relationship Id="rId23" Type="http://schemas.openxmlformats.org/officeDocument/2006/relationships/hyperlink" Target="https://en.wikipedia.org/wiki/Attock_Group_of_Companies" TargetMode="External"/><Relationship Id="rId28" Type="http://schemas.openxmlformats.org/officeDocument/2006/relationships/hyperlink" Target="https://en.wikipedia.org/wiki/Fuel_extraction_in_Pakistan" TargetMode="External"/><Relationship Id="rId36" Type="http://schemas.openxmlformats.org/officeDocument/2006/relationships/hyperlink" Target="http://prprofessionals.in/content/who-we-are" TargetMode="External"/><Relationship Id="rId49" Type="http://schemas.openxmlformats.org/officeDocument/2006/relationships/hyperlink" Target="https://en.wikipedia.org/wiki/List_of_federal_agencies_of_Pakistan" TargetMode="External"/><Relationship Id="rId57" Type="http://schemas.openxmlformats.org/officeDocument/2006/relationships/hyperlink" Target="https://en.wikipedia.org/wiki/List_of_federal_agencies_of_Pakistan" TargetMode="External"/><Relationship Id="rId61" Type="http://schemas.openxmlformats.org/officeDocument/2006/relationships/hyperlink" Target="https://en.wikipedia.org/wiki/List_of_federal_agencies_of_Pakistan" TargetMode="External"/><Relationship Id="rId10" Type="http://schemas.openxmlformats.org/officeDocument/2006/relationships/hyperlink" Target="https://en.wikipedia.org/wiki/Political_donations" TargetMode="External"/><Relationship Id="rId19" Type="http://schemas.openxmlformats.org/officeDocument/2006/relationships/hyperlink" Target="http://www.kcapk.com/" TargetMode="External"/><Relationship Id="rId31" Type="http://schemas.openxmlformats.org/officeDocument/2006/relationships/hyperlink" Target="https://en.wikipedia.org/wiki/Category:Cable_television_companies_of_Pakistan" TargetMode="External"/><Relationship Id="rId44" Type="http://schemas.openxmlformats.org/officeDocument/2006/relationships/hyperlink" Target="https://en.wikipedia.org/wiki/List_of_federal_agencies_of_Pakistan" TargetMode="External"/><Relationship Id="rId52" Type="http://schemas.openxmlformats.org/officeDocument/2006/relationships/hyperlink" Target="https://en.wikipedia.org/wiki/List_of_federal_agencies_of_Pakistan" TargetMode="External"/><Relationship Id="rId60" Type="http://schemas.openxmlformats.org/officeDocument/2006/relationships/hyperlink" Target="https://en.wikipedia.org/wiki/List_of_federal_agencies_of_Pakistan" TargetMode="External"/><Relationship Id="rId65" Type="http://schemas.openxmlformats.org/officeDocument/2006/relationships/hyperlink" Target="https://en.wikipedia.org/wiki/List_of_federal_agencies_of_Pakistan" TargetMode="External"/><Relationship Id="rId4" Type="http://schemas.openxmlformats.org/officeDocument/2006/relationships/settings" Target="settings.xml"/><Relationship Id="rId9" Type="http://schemas.openxmlformats.org/officeDocument/2006/relationships/hyperlink" Target="https://en.wikipedia.org/wiki/Education" TargetMode="External"/><Relationship Id="rId14" Type="http://schemas.openxmlformats.org/officeDocument/2006/relationships/hyperlink" Target="http://www.towelassociation.com/" TargetMode="External"/><Relationship Id="rId22" Type="http://schemas.openxmlformats.org/officeDocument/2006/relationships/hyperlink" Target="https://en.wikipedia.org/wiki/Aman_Foundation" TargetMode="External"/><Relationship Id="rId27" Type="http://schemas.openxmlformats.org/officeDocument/2006/relationships/hyperlink" Target="https://en.wikipedia.org/wiki/Fauji_Foundation" TargetMode="External"/><Relationship Id="rId30" Type="http://schemas.openxmlformats.org/officeDocument/2006/relationships/hyperlink" Target="https://en.wikipedia.org/wiki/Multan_Electric_Power_Company" TargetMode="External"/><Relationship Id="rId35" Type="http://schemas.openxmlformats.org/officeDocument/2006/relationships/hyperlink" Target="http://prprofessionals.in/" TargetMode="External"/><Relationship Id="rId43" Type="http://schemas.openxmlformats.org/officeDocument/2006/relationships/hyperlink" Target="https://en.wikipedia.org/wiki/List_of_federal_agencies_of_Pakistan" TargetMode="External"/><Relationship Id="rId48" Type="http://schemas.openxmlformats.org/officeDocument/2006/relationships/hyperlink" Target="https://en.wikipedia.org/wiki/List_of_federal_agencies_of_Pakistan" TargetMode="External"/><Relationship Id="rId56" Type="http://schemas.openxmlformats.org/officeDocument/2006/relationships/hyperlink" Target="https://en.wikipedia.org/wiki/List_of_federal_agencies_of_Pakistan" TargetMode="External"/><Relationship Id="rId64" Type="http://schemas.openxmlformats.org/officeDocument/2006/relationships/hyperlink" Target="https://en.wikipedia.org/wiki/List_of_federal_agencies_of_Pakistan" TargetMode="External"/><Relationship Id="rId69" Type="http://schemas.openxmlformats.org/officeDocument/2006/relationships/fontTable" Target="fontTable.xml"/><Relationship Id="rId8" Type="http://schemas.openxmlformats.org/officeDocument/2006/relationships/hyperlink" Target="https://en.wikipedia.org/wiki/Advertising" TargetMode="External"/><Relationship Id="rId51" Type="http://schemas.openxmlformats.org/officeDocument/2006/relationships/hyperlink" Target="https://en.wikipedia.org/wiki/List_of_federal_agencies_of_Pakistan" TargetMode="External"/><Relationship Id="rId3" Type="http://schemas.microsoft.com/office/2007/relationships/stylesWithEffects" Target="stylesWithEffects.xml"/><Relationship Id="rId12" Type="http://schemas.openxmlformats.org/officeDocument/2006/relationships/hyperlink" Target="https://en.wikipedia.org/wiki/Publishing" TargetMode="External"/><Relationship Id="rId17" Type="http://schemas.openxmlformats.org/officeDocument/2006/relationships/hyperlink" Target="http://www.apca.org.pk/" TargetMode="External"/><Relationship Id="rId25" Type="http://schemas.openxmlformats.org/officeDocument/2006/relationships/hyperlink" Target="https://en.wikipedia.org/wiki/Attock_Refinery" TargetMode="External"/><Relationship Id="rId33" Type="http://schemas.openxmlformats.org/officeDocument/2006/relationships/hyperlink" Target="https://en.wikipedia.org/wiki/Category:PTCL" TargetMode="External"/><Relationship Id="rId38" Type="http://schemas.openxmlformats.org/officeDocument/2006/relationships/hyperlink" Target="http://www.businesslist.pk/company/244820/acm-gold" TargetMode="External"/><Relationship Id="rId46" Type="http://schemas.openxmlformats.org/officeDocument/2006/relationships/hyperlink" Target="https://en.wikipedia.org/wiki/List_of_federal_agencies_of_Pakistan" TargetMode="External"/><Relationship Id="rId59" Type="http://schemas.openxmlformats.org/officeDocument/2006/relationships/hyperlink" Target="https://en.wikipedia.org/wiki/List_of_federal_agencies_of_Pakistan" TargetMode="External"/><Relationship Id="rId67" Type="http://schemas.openxmlformats.org/officeDocument/2006/relationships/hyperlink" Target="https://en.wikipedia.org/wiki/List_of_federal_agencies_of_Pakistan" TargetMode="External"/><Relationship Id="rId20" Type="http://schemas.openxmlformats.org/officeDocument/2006/relationships/hyperlink" Target="https://en.wikipedia.org/wiki/Balochistan_Rural_Support_Programme" TargetMode="External"/><Relationship Id="rId41" Type="http://schemas.openxmlformats.org/officeDocument/2006/relationships/hyperlink" Target="https://en.wikipedia.org/wiki/List_of_federal_agencies_of_Pakistan" TargetMode="External"/><Relationship Id="rId54" Type="http://schemas.openxmlformats.org/officeDocument/2006/relationships/hyperlink" Target="https://en.wikipedia.org/wiki/List_of_federal_agencies_of_Pakistan" TargetMode="External"/><Relationship Id="rId62" Type="http://schemas.openxmlformats.org/officeDocument/2006/relationships/hyperlink" Target="https://en.wikipedia.org/wiki/List_of_federal_agencies_of_Pakistan" TargetMode="External"/><Relationship Id="rId7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263</TotalTime>
  <Pages>5</Pages>
  <Words>2276</Words>
  <Characters>12975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 Computers</dc:creator>
  <cp:keywords/>
  <dc:description/>
  <cp:lastModifiedBy>Dua Computers</cp:lastModifiedBy>
  <cp:revision>18</cp:revision>
  <dcterms:created xsi:type="dcterms:W3CDTF">2017-07-26T08:22:00Z</dcterms:created>
  <dcterms:modified xsi:type="dcterms:W3CDTF">2019-04-24T07:39:00Z</dcterms:modified>
</cp:coreProperties>
</file>